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5C3" w:rsidRDefault="003C15C3" w:rsidP="003C15C3">
      <w:pPr>
        <w:widowControl/>
        <w:autoSpaceDE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3C15C3" w:rsidRDefault="003C15C3" w:rsidP="003C15C3">
      <w:pPr>
        <w:widowControl/>
        <w:autoSpaceDE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Штаба воспитательной работы МБОУ СОШ № 19</w:t>
      </w:r>
    </w:p>
    <w:p w:rsidR="003C15C3" w:rsidRDefault="003C15C3" w:rsidP="003C15C3">
      <w:pPr>
        <w:widowControl/>
        <w:autoSpaceDE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10 от 01.06.2026 г.</w:t>
      </w:r>
    </w:p>
    <w:p w:rsidR="003C15C3" w:rsidRDefault="003C15C3" w:rsidP="003C15C3">
      <w:pPr>
        <w:widowControl/>
        <w:autoSpaceDE/>
        <w:spacing w:line="240" w:lineRule="atLeast"/>
        <w:rPr>
          <w:sz w:val="28"/>
          <w:szCs w:val="28"/>
        </w:rPr>
      </w:pPr>
      <w:r>
        <w:rPr>
          <w:b/>
          <w:sz w:val="28"/>
          <w:szCs w:val="28"/>
        </w:rPr>
        <w:t>Присутствовали</w:t>
      </w:r>
      <w:r>
        <w:rPr>
          <w:sz w:val="28"/>
          <w:szCs w:val="28"/>
        </w:rPr>
        <w:t>:</w:t>
      </w:r>
    </w:p>
    <w:p w:rsidR="003C15C3" w:rsidRDefault="003C15C3" w:rsidP="003C15C3">
      <w:pPr>
        <w:widowControl/>
        <w:autoSpaceDE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директор школы – Котельникова В.В., заместитель директора по УВР – </w:t>
      </w:r>
      <w:proofErr w:type="spellStart"/>
      <w:r>
        <w:rPr>
          <w:sz w:val="28"/>
          <w:szCs w:val="28"/>
        </w:rPr>
        <w:t>Клещёва</w:t>
      </w:r>
      <w:proofErr w:type="spellEnd"/>
      <w:r>
        <w:rPr>
          <w:sz w:val="28"/>
          <w:szCs w:val="28"/>
        </w:rPr>
        <w:t xml:space="preserve"> О.П., советники директора по воспитанию и взаимодействию с детскими общественными объединениями – Гребенюк Ю.Е. и Кузнецова Н.И., педагог-психолог Алёхина Н.Л., Черникова С.А.- руководитель МО классных руководителей , Быковских Н.Н.-руководитель спортивного клуба « Ермак», Е.С. Скачкова -руководитель школьного РДДМ, </w:t>
      </w:r>
      <w:proofErr w:type="spellStart"/>
      <w:r>
        <w:rPr>
          <w:sz w:val="28"/>
          <w:szCs w:val="28"/>
        </w:rPr>
        <w:t>Макаридзе</w:t>
      </w:r>
      <w:proofErr w:type="spellEnd"/>
      <w:r>
        <w:rPr>
          <w:sz w:val="28"/>
          <w:szCs w:val="28"/>
        </w:rPr>
        <w:t xml:space="preserve"> Г.М.-руководитель военно-спортивного объединения «</w:t>
      </w:r>
      <w:proofErr w:type="spellStart"/>
      <w:r>
        <w:rPr>
          <w:sz w:val="28"/>
          <w:szCs w:val="28"/>
        </w:rPr>
        <w:t>Юнармия</w:t>
      </w:r>
      <w:proofErr w:type="spellEnd"/>
      <w:r>
        <w:rPr>
          <w:sz w:val="28"/>
          <w:szCs w:val="28"/>
        </w:rPr>
        <w:t xml:space="preserve">» , </w:t>
      </w:r>
      <w:proofErr w:type="spellStart"/>
      <w:r>
        <w:rPr>
          <w:sz w:val="28"/>
          <w:szCs w:val="28"/>
        </w:rPr>
        <w:t>Рец</w:t>
      </w:r>
      <w:proofErr w:type="spellEnd"/>
      <w:r>
        <w:rPr>
          <w:sz w:val="28"/>
          <w:szCs w:val="28"/>
        </w:rPr>
        <w:t xml:space="preserve"> Н.И.-школьный уполномоченный по правам ребенка ,Мрыхина Р.А.-социальный педагог.</w:t>
      </w:r>
    </w:p>
    <w:p w:rsidR="003C15C3" w:rsidRDefault="003C15C3" w:rsidP="003C15C3">
      <w:pPr>
        <w:widowControl/>
        <w:autoSpaceDE/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заседания:</w:t>
      </w:r>
    </w:p>
    <w:p w:rsidR="003C15C3" w:rsidRDefault="003C15C3" w:rsidP="003C15C3">
      <w:pPr>
        <w:pStyle w:val="TableParagraph"/>
        <w:numPr>
          <w:ilvl w:val="0"/>
          <w:numId w:val="1"/>
        </w:numPr>
        <w:tabs>
          <w:tab w:val="left" w:pos="816"/>
        </w:tabs>
        <w:spacing w:line="240" w:lineRule="atLeast"/>
        <w:ind w:hanging="391"/>
        <w:rPr>
          <w:sz w:val="28"/>
          <w:szCs w:val="28"/>
        </w:rPr>
      </w:pPr>
      <w:r>
        <w:rPr>
          <w:sz w:val="28"/>
          <w:szCs w:val="28"/>
        </w:rPr>
        <w:t>Об итогах работы ШВР за 2 полугодие 2025-2026учебного года</w:t>
      </w:r>
    </w:p>
    <w:p w:rsidR="003C15C3" w:rsidRDefault="003C15C3" w:rsidP="003C15C3">
      <w:pPr>
        <w:pStyle w:val="TableParagraph"/>
        <w:numPr>
          <w:ilvl w:val="0"/>
          <w:numId w:val="1"/>
        </w:numPr>
        <w:tabs>
          <w:tab w:val="left" w:pos="816"/>
        </w:tabs>
        <w:spacing w:line="240" w:lineRule="atLeast"/>
        <w:ind w:hanging="391"/>
        <w:rPr>
          <w:sz w:val="28"/>
          <w:szCs w:val="28"/>
        </w:rPr>
      </w:pPr>
      <w:r>
        <w:rPr>
          <w:sz w:val="28"/>
          <w:szCs w:val="28"/>
        </w:rPr>
        <w:t>О вручении аттестатов выпускникам 9 ,11классов.</w:t>
      </w:r>
    </w:p>
    <w:p w:rsidR="003C15C3" w:rsidRDefault="003C15C3" w:rsidP="003C15C3">
      <w:pPr>
        <w:pStyle w:val="TableParagraph"/>
        <w:numPr>
          <w:ilvl w:val="0"/>
          <w:numId w:val="1"/>
        </w:numPr>
        <w:tabs>
          <w:tab w:val="left" w:pos="816"/>
        </w:tabs>
        <w:spacing w:line="240" w:lineRule="atLeast"/>
        <w:ind w:hanging="391"/>
        <w:rPr>
          <w:sz w:val="28"/>
          <w:szCs w:val="28"/>
        </w:rPr>
      </w:pPr>
      <w:r>
        <w:rPr>
          <w:sz w:val="28"/>
          <w:szCs w:val="28"/>
        </w:rPr>
        <w:t>Отчет ШВР за 2025-2026год.</w:t>
      </w:r>
    </w:p>
    <w:p w:rsidR="003C15C3" w:rsidRDefault="003C15C3" w:rsidP="003C15C3">
      <w:pPr>
        <w:widowControl/>
        <w:autoSpaceDE/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Планирование работы ШВР на 2026-2027 учебный год.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По первому вопросу слушали </w:t>
      </w:r>
      <w:r>
        <w:rPr>
          <w:sz w:val="28"/>
          <w:szCs w:val="28"/>
        </w:rPr>
        <w:t>зам. директора по ВР, Клещеву О.П., которая выступила с результатами выполнения решений протокола №9 заседания ШВР</w:t>
      </w:r>
      <w:proofErr w:type="gramStart"/>
      <w:r>
        <w:rPr>
          <w:sz w:val="28"/>
          <w:szCs w:val="28"/>
        </w:rPr>
        <w:t>.</w:t>
      </w:r>
      <w:r>
        <w:rPr>
          <w:spacing w:val="3"/>
          <w:sz w:val="28"/>
          <w:szCs w:val="28"/>
          <w:lang w:eastAsia="ru-RU"/>
        </w:rPr>
        <w:t xml:space="preserve"> .</w:t>
      </w:r>
      <w:proofErr w:type="gramEnd"/>
      <w:r>
        <w:rPr>
          <w:spacing w:val="3"/>
          <w:sz w:val="28"/>
          <w:szCs w:val="28"/>
          <w:lang w:eastAsia="ru-RU"/>
        </w:rPr>
        <w:t> В докладе были представлены:</w:t>
      </w:r>
    </w:p>
    <w:p w:rsidR="003C15C3" w:rsidRDefault="003C15C3" w:rsidP="003C15C3">
      <w:pPr>
        <w:widowControl/>
        <w:numPr>
          <w:ilvl w:val="0"/>
          <w:numId w:val="2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итоги реализации воспитательных мероприятий;</w:t>
      </w:r>
    </w:p>
    <w:p w:rsidR="003C15C3" w:rsidRDefault="003C15C3" w:rsidP="003C15C3">
      <w:pPr>
        <w:widowControl/>
        <w:numPr>
          <w:ilvl w:val="0"/>
          <w:numId w:val="2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динамика </w:t>
      </w:r>
      <w:proofErr w:type="spellStart"/>
      <w:r>
        <w:rPr>
          <w:spacing w:val="3"/>
          <w:sz w:val="28"/>
          <w:szCs w:val="28"/>
          <w:lang w:eastAsia="ru-RU"/>
        </w:rPr>
        <w:t>вовлечённости</w:t>
      </w:r>
      <w:proofErr w:type="spellEnd"/>
      <w:r>
        <w:rPr>
          <w:spacing w:val="3"/>
          <w:sz w:val="28"/>
          <w:szCs w:val="28"/>
          <w:lang w:eastAsia="ru-RU"/>
        </w:rPr>
        <w:t> учащихся в общественную жизнь школы;</w:t>
      </w:r>
    </w:p>
    <w:p w:rsidR="003C15C3" w:rsidRDefault="003C15C3" w:rsidP="003C15C3">
      <w:pPr>
        <w:widowControl/>
        <w:numPr>
          <w:ilvl w:val="0"/>
          <w:numId w:val="2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результаты профилактической работы с учащимися «группы риска»;</w:t>
      </w:r>
    </w:p>
    <w:p w:rsidR="003C15C3" w:rsidRDefault="003C15C3" w:rsidP="003C15C3">
      <w:pPr>
        <w:widowControl/>
        <w:numPr>
          <w:ilvl w:val="0"/>
          <w:numId w:val="2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взаимодействие с </w:t>
      </w:r>
      <w:proofErr w:type="gramStart"/>
      <w:r>
        <w:rPr>
          <w:spacing w:val="3"/>
          <w:sz w:val="28"/>
          <w:szCs w:val="28"/>
          <w:lang w:eastAsia="ru-RU"/>
        </w:rPr>
        <w:t>родителями ;</w:t>
      </w:r>
      <w:proofErr w:type="gramEnd"/>
    </w:p>
    <w:p w:rsidR="003C15C3" w:rsidRDefault="003C15C3" w:rsidP="003C15C3">
      <w:pPr>
        <w:widowControl/>
        <w:numPr>
          <w:ilvl w:val="0"/>
          <w:numId w:val="2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достижения детских общественных объединений и спортивных секций.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ind w:left="360"/>
        <w:rPr>
          <w:spacing w:val="3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Решили: </w:t>
      </w:r>
      <w:r>
        <w:rPr>
          <w:spacing w:val="3"/>
          <w:sz w:val="28"/>
          <w:szCs w:val="28"/>
          <w:lang w:eastAsia="ru-RU"/>
        </w:rPr>
        <w:t>Результаты работы по выполнению решений протокола № 9 заседания ШВР считать удовлетворительными.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ind w:left="36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Отметить положительную динамику воспитательной работы в школе во 2</w:t>
      </w:r>
      <w:r>
        <w:rPr>
          <w:spacing w:val="3"/>
          <w:sz w:val="28"/>
          <w:szCs w:val="28"/>
          <w:lang w:eastAsia="ru-RU"/>
        </w:rPr>
        <w:noBreakHyphen/>
        <w:t>м полугодии 2025–2026 учебного года.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Поблагодарить классных руководителей и руководителей объединений за активную работу с учащимися.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b/>
          <w:sz w:val="28"/>
          <w:szCs w:val="28"/>
        </w:rPr>
        <w:t>По второму вопросу слушали</w:t>
      </w:r>
      <w:r>
        <w:rPr>
          <w:sz w:val="28"/>
          <w:szCs w:val="28"/>
        </w:rPr>
        <w:t xml:space="preserve"> зам. директора по ВР, Клещеву О.П. </w:t>
      </w:r>
      <w:r>
        <w:rPr>
          <w:spacing w:val="3"/>
          <w:sz w:val="28"/>
          <w:szCs w:val="28"/>
          <w:lang w:eastAsia="ru-RU"/>
        </w:rPr>
        <w:t>которая представила план проведения церемонии вручения аттестатов.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ind w:left="360"/>
        <w:rPr>
          <w:spacing w:val="3"/>
          <w:sz w:val="28"/>
          <w:szCs w:val="28"/>
          <w:lang w:eastAsia="ru-RU"/>
        </w:rPr>
      </w:pPr>
      <w:r>
        <w:rPr>
          <w:b/>
          <w:sz w:val="28"/>
          <w:szCs w:val="28"/>
        </w:rPr>
        <w:t>Решили:</w:t>
      </w:r>
      <w:r>
        <w:rPr>
          <w:spacing w:val="3"/>
          <w:sz w:val="28"/>
          <w:szCs w:val="28"/>
          <w:lang w:eastAsia="ru-RU"/>
        </w:rPr>
        <w:t xml:space="preserve"> Утвердить план проведения церемонии вручения аттестатов.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b/>
          <w:sz w:val="28"/>
          <w:szCs w:val="28"/>
        </w:rPr>
        <w:t>По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третьему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вопросу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слушали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bCs/>
          <w:spacing w:val="3"/>
          <w:sz w:val="28"/>
          <w:szCs w:val="28"/>
          <w:lang w:eastAsia="ru-RU"/>
        </w:rPr>
        <w:t>Отчёт ШВР за 2025–2026 учебный год</w:t>
      </w:r>
      <w:r>
        <w:rPr>
          <w:spacing w:val="3"/>
          <w:sz w:val="28"/>
          <w:szCs w:val="28"/>
          <w:lang w:eastAsia="ru-RU"/>
        </w:rPr>
        <w:br/>
      </w:r>
      <w:r>
        <w:rPr>
          <w:iCs/>
          <w:spacing w:val="3"/>
          <w:sz w:val="28"/>
          <w:szCs w:val="28"/>
          <w:lang w:eastAsia="ru-RU"/>
        </w:rPr>
        <w:t>Слушали</w:t>
      </w:r>
      <w:r>
        <w:rPr>
          <w:i/>
          <w:iCs/>
          <w:spacing w:val="3"/>
          <w:sz w:val="28"/>
          <w:szCs w:val="28"/>
          <w:lang w:eastAsia="ru-RU"/>
        </w:rPr>
        <w:t xml:space="preserve"> </w:t>
      </w:r>
      <w:r>
        <w:rPr>
          <w:spacing w:val="3"/>
          <w:sz w:val="28"/>
          <w:szCs w:val="28"/>
          <w:lang w:eastAsia="ru-RU"/>
        </w:rPr>
        <w:t>Кузнецову Н. И., советника директора по воспитанию, которая представила обобщённый отчёт о работе ШВР за учебный год:</w:t>
      </w:r>
    </w:p>
    <w:p w:rsidR="003C15C3" w:rsidRDefault="003C15C3" w:rsidP="003C15C3">
      <w:pPr>
        <w:widowControl/>
        <w:numPr>
          <w:ilvl w:val="0"/>
          <w:numId w:val="3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перечень реализованных воспитательных программ и проектов;</w:t>
      </w:r>
    </w:p>
    <w:p w:rsidR="003C15C3" w:rsidRDefault="003C15C3" w:rsidP="003C15C3">
      <w:pPr>
        <w:widowControl/>
        <w:numPr>
          <w:ilvl w:val="0"/>
          <w:numId w:val="3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статистика участия учащихся в конкурсах, олимпиадах, спортивных соревнованиях;</w:t>
      </w:r>
    </w:p>
    <w:p w:rsidR="003C15C3" w:rsidRDefault="003C15C3" w:rsidP="003C15C3">
      <w:pPr>
        <w:widowControl/>
        <w:numPr>
          <w:ilvl w:val="0"/>
          <w:numId w:val="3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результаты социально</w:t>
      </w:r>
      <w:r>
        <w:rPr>
          <w:spacing w:val="3"/>
          <w:sz w:val="28"/>
          <w:szCs w:val="28"/>
          <w:lang w:eastAsia="ru-RU"/>
        </w:rPr>
        <w:noBreakHyphen/>
        <w:t>психологической диагностики учащихся;</w:t>
      </w:r>
    </w:p>
    <w:p w:rsidR="003C15C3" w:rsidRDefault="003C15C3" w:rsidP="003C15C3">
      <w:pPr>
        <w:widowControl/>
        <w:numPr>
          <w:ilvl w:val="0"/>
          <w:numId w:val="3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анализ эффективности профилактических мероприятий;</w:t>
      </w:r>
    </w:p>
    <w:p w:rsidR="003C15C3" w:rsidRDefault="003C15C3" w:rsidP="003C15C3">
      <w:pPr>
        <w:widowControl/>
        <w:numPr>
          <w:ilvl w:val="0"/>
          <w:numId w:val="3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lastRenderedPageBreak/>
        <w:t>предложения по совершенствованию воспитательной работы.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i/>
          <w:iCs/>
          <w:spacing w:val="3"/>
          <w:sz w:val="28"/>
          <w:szCs w:val="28"/>
          <w:lang w:eastAsia="ru-RU"/>
        </w:rPr>
        <w:t>Решили:</w:t>
      </w:r>
    </w:p>
    <w:p w:rsidR="003C15C3" w:rsidRDefault="003C15C3" w:rsidP="003C15C3">
      <w:pPr>
        <w:widowControl/>
        <w:numPr>
          <w:ilvl w:val="0"/>
          <w:numId w:val="4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Отчёт ШВР за 2025–2026 учебный год утвердить.</w:t>
      </w:r>
    </w:p>
    <w:p w:rsidR="003C15C3" w:rsidRDefault="003C15C3" w:rsidP="003C15C3">
      <w:pPr>
        <w:widowControl/>
        <w:numPr>
          <w:ilvl w:val="0"/>
          <w:numId w:val="4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Признать работу ШВР в 2025–2026 учебном году удовлетворительной.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По четвертому вопросу слушали </w:t>
      </w:r>
      <w:r>
        <w:rPr>
          <w:b/>
          <w:bCs/>
          <w:spacing w:val="3"/>
          <w:sz w:val="28"/>
          <w:szCs w:val="28"/>
          <w:lang w:eastAsia="ru-RU"/>
        </w:rPr>
        <w:t xml:space="preserve">Планирование работы ШВР на 2026–2027 учебный год </w:t>
      </w:r>
      <w:r>
        <w:rPr>
          <w:iCs/>
          <w:spacing w:val="3"/>
          <w:sz w:val="28"/>
          <w:szCs w:val="28"/>
          <w:lang w:eastAsia="ru-RU"/>
        </w:rPr>
        <w:t>слушали Г</w:t>
      </w:r>
      <w:r>
        <w:rPr>
          <w:spacing w:val="3"/>
          <w:sz w:val="28"/>
          <w:szCs w:val="28"/>
          <w:lang w:eastAsia="ru-RU"/>
        </w:rPr>
        <w:t>ебенюк Ю. Е., советника директора по воспитанию, которая предложила проект плана работы ШВР на следующий учебный год, включающий:</w:t>
      </w:r>
    </w:p>
    <w:p w:rsidR="003C15C3" w:rsidRDefault="003C15C3" w:rsidP="003C15C3">
      <w:pPr>
        <w:widowControl/>
        <w:numPr>
          <w:ilvl w:val="0"/>
          <w:numId w:val="5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ключевые воспитательные мероприятия;</w:t>
      </w:r>
    </w:p>
    <w:p w:rsidR="003C15C3" w:rsidRDefault="003C15C3" w:rsidP="003C15C3">
      <w:pPr>
        <w:widowControl/>
        <w:numPr>
          <w:ilvl w:val="0"/>
          <w:numId w:val="5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развитие детских общественных объединений;</w:t>
      </w:r>
    </w:p>
    <w:p w:rsidR="003C15C3" w:rsidRDefault="003C15C3" w:rsidP="003C15C3">
      <w:pPr>
        <w:widowControl/>
        <w:numPr>
          <w:ilvl w:val="0"/>
          <w:numId w:val="5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профилактическую работу с учащимися и родителями;</w:t>
      </w:r>
    </w:p>
    <w:p w:rsidR="003C15C3" w:rsidRDefault="003C15C3" w:rsidP="003C15C3">
      <w:pPr>
        <w:widowControl/>
        <w:numPr>
          <w:ilvl w:val="0"/>
          <w:numId w:val="5"/>
        </w:numPr>
        <w:shd w:val="clear" w:color="auto" w:fill="FFFFFF"/>
        <w:autoSpaceDE/>
        <w:spacing w:line="240" w:lineRule="atLeast"/>
        <w:ind w:left="0"/>
        <w:rPr>
          <w:spacing w:val="3"/>
          <w:sz w:val="28"/>
          <w:szCs w:val="28"/>
          <w:lang w:eastAsia="ru-RU"/>
        </w:rPr>
      </w:pPr>
      <w:r>
        <w:rPr>
          <w:spacing w:val="3"/>
          <w:sz w:val="28"/>
          <w:szCs w:val="28"/>
          <w:lang w:eastAsia="ru-RU"/>
        </w:rPr>
        <w:t>повышение квалификации педагогов в области воспитательной работы.</w:t>
      </w:r>
    </w:p>
    <w:p w:rsidR="003C15C3" w:rsidRDefault="003C15C3" w:rsidP="003C15C3">
      <w:pPr>
        <w:widowControl/>
        <w:shd w:val="clear" w:color="auto" w:fill="FFFFFF"/>
        <w:autoSpaceDE/>
        <w:spacing w:line="240" w:lineRule="atLeast"/>
        <w:rPr>
          <w:spacing w:val="3"/>
          <w:sz w:val="28"/>
          <w:szCs w:val="28"/>
          <w:lang w:eastAsia="ru-RU"/>
        </w:rPr>
      </w:pPr>
      <w:r>
        <w:rPr>
          <w:b/>
          <w:iCs/>
          <w:spacing w:val="3"/>
          <w:sz w:val="28"/>
          <w:szCs w:val="28"/>
          <w:lang w:eastAsia="ru-RU"/>
        </w:rPr>
        <w:t>Решили:</w:t>
      </w:r>
      <w:r>
        <w:rPr>
          <w:spacing w:val="3"/>
          <w:sz w:val="28"/>
          <w:szCs w:val="28"/>
          <w:lang w:eastAsia="ru-RU"/>
        </w:rPr>
        <w:t xml:space="preserve"> Утвердить основные направления работы ШВР на 2026–2027 учебный год.</w:t>
      </w:r>
    </w:p>
    <w:p w:rsidR="003C15C3" w:rsidRDefault="003C15C3" w:rsidP="003C15C3">
      <w:pPr>
        <w:pStyle w:val="a3"/>
        <w:spacing w:line="240" w:lineRule="atLeast"/>
        <w:rPr>
          <w:rStyle w:val="c0"/>
          <w:color w:val="000000"/>
        </w:rPr>
      </w:pPr>
    </w:p>
    <w:p w:rsidR="003C15C3" w:rsidRDefault="003C15C3" w:rsidP="003C15C3">
      <w:pPr>
        <w:spacing w:line="240" w:lineRule="atLeast"/>
        <w:rPr>
          <w:rStyle w:val="c0"/>
          <w:color w:val="000000"/>
          <w:sz w:val="28"/>
          <w:szCs w:val="28"/>
        </w:rPr>
      </w:pPr>
    </w:p>
    <w:p w:rsidR="003C15C3" w:rsidRDefault="003C15C3" w:rsidP="003C15C3">
      <w:pPr>
        <w:spacing w:line="240" w:lineRule="atLeast"/>
        <w:rPr>
          <w:rStyle w:val="c0"/>
          <w:color w:val="000000"/>
          <w:sz w:val="28"/>
          <w:szCs w:val="28"/>
        </w:rPr>
      </w:pPr>
    </w:p>
    <w:p w:rsidR="003C15C3" w:rsidRDefault="003C15C3" w:rsidP="003C15C3"/>
    <w:p w:rsidR="003C15C3" w:rsidRDefault="003C15C3" w:rsidP="003C15C3">
      <w:pPr>
        <w:widowControl/>
        <w:autoSpaceDE/>
        <w:rPr>
          <w:sz w:val="28"/>
          <w:szCs w:val="28"/>
        </w:rPr>
      </w:pPr>
    </w:p>
    <w:p w:rsidR="003C15C3" w:rsidRDefault="003C15C3" w:rsidP="003C15C3">
      <w:pPr>
        <w:widowControl/>
        <w:autoSpaceDE/>
        <w:rPr>
          <w:sz w:val="28"/>
          <w:szCs w:val="28"/>
        </w:rPr>
      </w:pPr>
    </w:p>
    <w:p w:rsidR="003C15C3" w:rsidRDefault="003C15C3" w:rsidP="003C15C3">
      <w:pPr>
        <w:widowControl/>
        <w:autoSpaceDE/>
        <w:rPr>
          <w:sz w:val="28"/>
          <w:szCs w:val="28"/>
        </w:rPr>
      </w:pPr>
      <w:r>
        <w:rPr>
          <w:sz w:val="28"/>
          <w:szCs w:val="28"/>
        </w:rPr>
        <w:t>Секретарь ШВР,</w:t>
      </w:r>
    </w:p>
    <w:p w:rsidR="003C15C3" w:rsidRDefault="003C15C3" w:rsidP="003C15C3">
      <w:pPr>
        <w:widowControl/>
        <w:autoSpaceDE/>
        <w:rPr>
          <w:sz w:val="28"/>
          <w:szCs w:val="28"/>
        </w:rPr>
      </w:pPr>
      <w:r>
        <w:rPr>
          <w:sz w:val="28"/>
          <w:szCs w:val="28"/>
        </w:rPr>
        <w:t>советник директора</w:t>
      </w:r>
    </w:p>
    <w:p w:rsidR="003C15C3" w:rsidRDefault="003C15C3" w:rsidP="003C15C3">
      <w:pPr>
        <w:widowControl/>
        <w:autoSpaceDE/>
        <w:rPr>
          <w:sz w:val="28"/>
          <w:szCs w:val="28"/>
        </w:rPr>
      </w:pPr>
      <w:r>
        <w:rPr>
          <w:sz w:val="28"/>
          <w:szCs w:val="28"/>
        </w:rPr>
        <w:t>по воспитанию                                                                        Ю. Е. Гребенюк</w:t>
      </w:r>
    </w:p>
    <w:p w:rsidR="003C15C3" w:rsidRDefault="003C15C3" w:rsidP="003C15C3">
      <w:pPr>
        <w:widowControl/>
        <w:autoSpaceDE/>
        <w:rPr>
          <w:sz w:val="28"/>
          <w:szCs w:val="28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  <w:bookmarkStart w:id="0" w:name="_GoBack"/>
      <w:bookmarkEnd w:id="0"/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3C15C3" w:rsidRDefault="003C15C3" w:rsidP="003C15C3">
      <w:pPr>
        <w:widowControl/>
        <w:autoSpaceDE/>
        <w:rPr>
          <w:sz w:val="24"/>
          <w:szCs w:val="24"/>
          <w:lang w:eastAsia="ru-RU"/>
        </w:rPr>
      </w:pPr>
    </w:p>
    <w:p w:rsidR="009F17EE" w:rsidRDefault="009F17EE"/>
    <w:sectPr w:rsidR="009F1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A5E"/>
    <w:multiLevelType w:val="hybridMultilevel"/>
    <w:tmpl w:val="D7CC25A6"/>
    <w:lvl w:ilvl="0" w:tplc="B4BE8496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E630E4">
      <w:numFmt w:val="bullet"/>
      <w:lvlText w:val="•"/>
      <w:lvlJc w:val="left"/>
      <w:pPr>
        <w:ind w:left="1445" w:hanging="708"/>
      </w:pPr>
      <w:rPr>
        <w:lang w:val="ru-RU" w:eastAsia="en-US" w:bidi="ar-SA"/>
      </w:rPr>
    </w:lvl>
    <w:lvl w:ilvl="2" w:tplc="1B18CD74">
      <w:numFmt w:val="bullet"/>
      <w:lvlText w:val="•"/>
      <w:lvlJc w:val="left"/>
      <w:pPr>
        <w:ind w:left="2071" w:hanging="708"/>
      </w:pPr>
      <w:rPr>
        <w:lang w:val="ru-RU" w:eastAsia="en-US" w:bidi="ar-SA"/>
      </w:rPr>
    </w:lvl>
    <w:lvl w:ilvl="3" w:tplc="7E005428">
      <w:numFmt w:val="bullet"/>
      <w:lvlText w:val="•"/>
      <w:lvlJc w:val="left"/>
      <w:pPr>
        <w:ind w:left="2697" w:hanging="708"/>
      </w:pPr>
      <w:rPr>
        <w:lang w:val="ru-RU" w:eastAsia="en-US" w:bidi="ar-SA"/>
      </w:rPr>
    </w:lvl>
    <w:lvl w:ilvl="4" w:tplc="E2EAB4FE">
      <w:numFmt w:val="bullet"/>
      <w:lvlText w:val="•"/>
      <w:lvlJc w:val="left"/>
      <w:pPr>
        <w:ind w:left="3323" w:hanging="708"/>
      </w:pPr>
      <w:rPr>
        <w:lang w:val="ru-RU" w:eastAsia="en-US" w:bidi="ar-SA"/>
      </w:rPr>
    </w:lvl>
    <w:lvl w:ilvl="5" w:tplc="EE966ED4">
      <w:numFmt w:val="bullet"/>
      <w:lvlText w:val="•"/>
      <w:lvlJc w:val="left"/>
      <w:pPr>
        <w:ind w:left="3949" w:hanging="708"/>
      </w:pPr>
      <w:rPr>
        <w:lang w:val="ru-RU" w:eastAsia="en-US" w:bidi="ar-SA"/>
      </w:rPr>
    </w:lvl>
    <w:lvl w:ilvl="6" w:tplc="56985A3C">
      <w:numFmt w:val="bullet"/>
      <w:lvlText w:val="•"/>
      <w:lvlJc w:val="left"/>
      <w:pPr>
        <w:ind w:left="4575" w:hanging="708"/>
      </w:pPr>
      <w:rPr>
        <w:lang w:val="ru-RU" w:eastAsia="en-US" w:bidi="ar-SA"/>
      </w:rPr>
    </w:lvl>
    <w:lvl w:ilvl="7" w:tplc="09845056">
      <w:numFmt w:val="bullet"/>
      <w:lvlText w:val="•"/>
      <w:lvlJc w:val="left"/>
      <w:pPr>
        <w:ind w:left="5201" w:hanging="708"/>
      </w:pPr>
      <w:rPr>
        <w:lang w:val="ru-RU" w:eastAsia="en-US" w:bidi="ar-SA"/>
      </w:rPr>
    </w:lvl>
    <w:lvl w:ilvl="8" w:tplc="62FCE04A">
      <w:numFmt w:val="bullet"/>
      <w:lvlText w:val="•"/>
      <w:lvlJc w:val="left"/>
      <w:pPr>
        <w:ind w:left="5827" w:hanging="708"/>
      </w:pPr>
      <w:rPr>
        <w:lang w:val="ru-RU" w:eastAsia="en-US" w:bidi="ar-SA"/>
      </w:rPr>
    </w:lvl>
  </w:abstractNum>
  <w:abstractNum w:abstractNumId="1" w15:restartNumberingAfterBreak="0">
    <w:nsid w:val="2D265928"/>
    <w:multiLevelType w:val="multilevel"/>
    <w:tmpl w:val="5526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C83BBF"/>
    <w:multiLevelType w:val="multilevel"/>
    <w:tmpl w:val="B71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4A5D52"/>
    <w:multiLevelType w:val="multilevel"/>
    <w:tmpl w:val="9C6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9D0001"/>
    <w:multiLevelType w:val="multilevel"/>
    <w:tmpl w:val="A2D2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FC"/>
    <w:rsid w:val="003C15C3"/>
    <w:rsid w:val="009F17EE"/>
    <w:rsid w:val="00D1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6AD62-5413-4CED-96EC-6B288CC0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C15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15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C15C3"/>
    <w:pPr>
      <w:ind w:left="107"/>
    </w:pPr>
  </w:style>
  <w:style w:type="character" w:customStyle="1" w:styleId="c0">
    <w:name w:val="c0"/>
    <w:basedOn w:val="a0"/>
    <w:rsid w:val="003C1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2026-09-14T07:36:00Z</dcterms:created>
  <dcterms:modified xsi:type="dcterms:W3CDTF">2026-09-14T07:37:00Z</dcterms:modified>
</cp:coreProperties>
</file>