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F4" w:rsidRDefault="006E6DF4" w:rsidP="00262626">
      <w:pPr>
        <w:shd w:val="clear" w:color="auto" w:fill="FFFFFF"/>
        <w:spacing w:after="100" w:afterAutospacing="1" w:line="240" w:lineRule="auto"/>
        <w:jc w:val="center"/>
        <w:outlineLvl w:val="0"/>
        <w:rPr>
          <w:rFonts w:ascii="Scada" w:eastAsia="Times New Roman" w:hAnsi="Scada" w:cs="Times New Roman"/>
          <w:color w:val="212529"/>
          <w:kern w:val="36"/>
          <w:sz w:val="48"/>
          <w:szCs w:val="48"/>
          <w:lang w:eastAsia="ru-RU"/>
        </w:rPr>
      </w:pPr>
      <w:r w:rsidRPr="006E6DF4">
        <w:rPr>
          <w:rFonts w:ascii="Scada" w:eastAsia="Times New Roman" w:hAnsi="Scada" w:cs="Times New Roman"/>
          <w:color w:val="212529"/>
          <w:kern w:val="36"/>
          <w:sz w:val="48"/>
          <w:szCs w:val="48"/>
          <w:lang w:eastAsia="ru-RU"/>
        </w:rPr>
        <w:t>Профориентация</w:t>
      </w:r>
      <w:bookmarkStart w:id="0" w:name="_GoBack"/>
      <w:bookmarkEnd w:id="0"/>
    </w:p>
    <w:p w:rsidR="00180C7B" w:rsidRPr="00180C7B" w:rsidRDefault="00180C7B" w:rsidP="005C6F7B">
      <w:pPr>
        <w:shd w:val="clear" w:color="auto" w:fill="FFFFFF"/>
        <w:spacing w:after="3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5C6F7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Приказ Министерства общего и профессионального образования Ростовской области № 709 от 19.07.2024 года "О реализации единой модели профессиональной ориентации в общеобразовательных организациях, расположенных на территории Ростовской области, в 2024–2025 учебном году".</w:t>
        </w:r>
      </w:hyperlink>
      <w:r w:rsidRPr="00180C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5C6F7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(приложение к приказу)</w:t>
        </w:r>
      </w:hyperlink>
    </w:p>
    <w:p w:rsidR="00180C7B" w:rsidRPr="00180C7B" w:rsidRDefault="00180C7B" w:rsidP="005C6F7B">
      <w:pPr>
        <w:shd w:val="clear" w:color="auto" w:fill="FFFFFF"/>
        <w:spacing w:after="3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5C6F7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Приказ управления образования администрации города Новочеркасска № 412 от 02.08.2024 года "О внедрении единой модели профессиональной ориентации в муниципальных общеобразовательных организациях города в 2024-2025 учебном году".</w:t>
        </w:r>
      </w:hyperlink>
    </w:p>
    <w:p w:rsidR="00180C7B" w:rsidRPr="00180C7B" w:rsidRDefault="00180C7B" w:rsidP="005C6F7B">
      <w:pPr>
        <w:shd w:val="clear" w:color="auto" w:fill="FFFFFF"/>
        <w:spacing w:after="3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5C6F7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План мероприятий («дорожная карта») по реализации единой модели профессиональной ориентации в общеобразовательных организациях, расположенных на территории Ростовской области, на 2024–2025 уч. год.</w:t>
        </w:r>
      </w:hyperlink>
    </w:p>
    <w:p w:rsidR="005C6F7B" w:rsidRPr="00180C7B" w:rsidRDefault="00180C7B" w:rsidP="005C6F7B">
      <w:pPr>
        <w:shd w:val="clear" w:color="auto" w:fill="FFFFFF"/>
        <w:spacing w:after="3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5C6F7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Программа внеурочной деятельности "Россия - мои горизонты" на базе проекта "Билет в буду</w:t>
        </w:r>
        <w:r w:rsidRPr="005C6F7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щ</w:t>
        </w:r>
        <w:r w:rsidRPr="005C6F7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ее".</w:t>
        </w:r>
      </w:hyperlink>
    </w:p>
    <w:p w:rsidR="005C6F7B" w:rsidRPr="005C6F7B" w:rsidRDefault="006E6DF4" w:rsidP="005C6F7B">
      <w:pPr>
        <w:shd w:val="clear" w:color="auto" w:fill="FFFFFF"/>
        <w:spacing w:after="312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Обучающиеся в рамках </w:t>
      </w:r>
      <w:proofErr w:type="spellStart"/>
      <w:r w:rsidRPr="0018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профориентационной</w:t>
      </w:r>
      <w:proofErr w:type="spellEnd"/>
      <w:r w:rsidRPr="0018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деятельности посещают предприятия, участвуют в тестированиях по профориентации, посещают организации СПО и ВО, профессиональные пробы, кружки, секции, проходят обучение по различным направлениям. Обучающиеся школы участвуют с 6 по 11 класс в мероприятиях </w:t>
      </w:r>
      <w:hyperlink r:id="rId10" w:history="1">
        <w:r w:rsidRPr="005C6F7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проекта "Билет в будущее"</w:t>
        </w:r>
      </w:hyperlink>
      <w:r w:rsidRPr="0018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Участвуют в различных </w:t>
      </w:r>
      <w:proofErr w:type="spellStart"/>
      <w:r w:rsidRPr="0018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мероприятих</w:t>
      </w:r>
      <w:proofErr w:type="spellEnd"/>
      <w:r w:rsidRPr="0018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профессиональному </w:t>
      </w:r>
      <w:proofErr w:type="spellStart"/>
      <w:r w:rsidRPr="0018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мастреству</w:t>
      </w:r>
      <w:proofErr w:type="spellEnd"/>
      <w:r w:rsidRPr="0018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C6F7B" w:rsidRPr="005C6F7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hyperlink r:id="rId11" w:tgtFrame="_blank" w:history="1">
        <w:r w:rsidR="005C6F7B" w:rsidRPr="005C6F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 портале "Ра</w:t>
        </w:r>
        <w:r w:rsidR="005C6F7B" w:rsidRPr="005C6F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  <w:r w:rsidR="005C6F7B" w:rsidRPr="005C6F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ота в России" обучающиеся </w:t>
        </w:r>
        <w:r w:rsidR="005C6F7B" w:rsidRPr="005C6F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знакомиться </w:t>
        </w:r>
        <w:r w:rsidR="005C6F7B" w:rsidRPr="005C6F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 востребованными на рынке труда </w:t>
        </w:r>
        <w:r w:rsidR="005C6F7B" w:rsidRPr="005C6F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перспектив</w:t>
        </w:r>
        <w:r w:rsidR="005C6F7B" w:rsidRPr="005C6F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ными профессиями, а также проходят</w:t>
        </w:r>
        <w:r w:rsidR="005C6F7B" w:rsidRPr="005C6F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C6F7B" w:rsidRPr="005C6F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профориентационное</w:t>
        </w:r>
        <w:proofErr w:type="spellEnd"/>
        <w:r w:rsidR="005C6F7B" w:rsidRPr="005C6F7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тестирование</w:t>
        </w:r>
      </w:hyperlink>
    </w:p>
    <w:p w:rsidR="00D41FE6" w:rsidRDefault="00D41FE6" w:rsidP="00D41FE6">
      <w:pPr>
        <w:shd w:val="clear" w:color="auto" w:fill="FFFFFF"/>
        <w:spacing w:after="312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Школа активно взаимодействует с социальными партнерами в целях разностороннего развития личности учащихся и возможности проявить им свои способности и таланты. </w:t>
      </w:r>
      <w:r w:rsidRPr="005C6F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Партнерами МБОУ СОШ № 19 </w:t>
      </w:r>
      <w:proofErr w:type="spellStart"/>
      <w:proofErr w:type="gramStart"/>
      <w:r w:rsidRPr="005C6F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яляются</w:t>
      </w:r>
      <w:proofErr w:type="spellEnd"/>
      <w:r w:rsidRPr="005C6F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5C6F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ЮРГПУ НПИ им. М.И. Платова, НИМИ им. А.К. </w:t>
      </w:r>
      <w:proofErr w:type="spellStart"/>
      <w:r w:rsidRPr="0018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Кортунова</w:t>
      </w:r>
      <w:proofErr w:type="spellEnd"/>
      <w:r w:rsidRPr="0018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ФГБОУ ВЩ Донской ГАУ, МАУ ДО «ЦВД «Эстетика», УМЦ ВПВМ «Авангард», библиотека им. А.С. Пушкина, МБУ ДО ЦДТТ № 1 им. Горбатко, МБУДО ЦДТТ № 2, МБУДО ЭБЦ, СДЮСШОР № 2,МБУ ДО ЦДЮТ и Э, музей истории Донского казачества</w:t>
      </w:r>
      <w:r w:rsidRPr="005C6F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18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Дом-музей им. М.Б. </w:t>
      </w:r>
      <w:proofErr w:type="spellStart"/>
      <w:r w:rsidRPr="0018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Грекова</w:t>
      </w:r>
      <w:proofErr w:type="spellEnd"/>
      <w:r w:rsidRPr="0018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8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Новочеркасской</w:t>
      </w:r>
      <w:proofErr w:type="spellEnd"/>
      <w:r w:rsidRPr="00180C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Казачий Ок</w:t>
      </w:r>
      <w:r w:rsidRPr="005C6F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руг </w:t>
      </w:r>
      <w:proofErr w:type="spellStart"/>
      <w:r w:rsidRPr="005C6F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Всевеликого</w:t>
      </w:r>
      <w:proofErr w:type="spellEnd"/>
      <w:r w:rsidRPr="005C6F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Войска Донского, центр занятости г. Новочеркасска.</w:t>
      </w:r>
    </w:p>
    <w:p w:rsidR="006E6DF4" w:rsidRPr="00180C7B" w:rsidRDefault="006E6DF4" w:rsidP="006E6DF4">
      <w:pPr>
        <w:shd w:val="clear" w:color="auto" w:fill="FFFFFF"/>
        <w:spacing w:after="312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DF4" w:rsidRPr="00180C7B" w:rsidRDefault="006E6DF4" w:rsidP="00180C7B">
      <w:pPr>
        <w:shd w:val="clear" w:color="auto" w:fill="FFFFFF"/>
        <w:spacing w:after="312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C7B" w:rsidRDefault="00180C7B" w:rsidP="00180C7B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180C7B" w:rsidRPr="00180C7B" w:rsidRDefault="00180C7B" w:rsidP="00180C7B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9564C" w:rsidRDefault="0019564C"/>
    <w:sectPr w:rsidR="0019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ad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9692D"/>
    <w:multiLevelType w:val="hybridMultilevel"/>
    <w:tmpl w:val="7760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7B"/>
    <w:rsid w:val="00180C7B"/>
    <w:rsid w:val="0019564C"/>
    <w:rsid w:val="00262626"/>
    <w:rsid w:val="005C6F7B"/>
    <w:rsid w:val="006E6DF4"/>
    <w:rsid w:val="00D4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FAA50-A923-4E0B-9390-52DBE6DE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6F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6F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nubex.ru/s9925-2b2/f9352_05/%D0%BF%D1%80%D0%B8%D0%BB%D0%BE%D0%B6%D0%B5%D0%BD%D0%B8%D0%B5_%D0%94%D0%9A_%D0%95%D0%9C%D0%9F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1.nubex.ru/s9925-2b2/f9351_e0/%D0%BF%D1%80%D0%B8%D0%BA%D0%B0%D0%B7%20%D0%A3%D0%9E_%D0%B2%D0%BD%D0%B5%D0%B4%D1%80%D0%B5%D0%BD%D0%B8%D0%B5%20%D0%BF%D1%80%D0%BE%D1%84%D0%BC%D0%BE%D0%B4%D0%B5%D0%BB%D0%B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1.nubex.ru/s9925-2b2/f9350_7d/%D0%9C%D0%9E%D0%A0%D0%9E_%D0%BF%D1%80%D0%B8%D0%BB%D0%BE%D0%B6%D0%B5%D0%BD%D0%B8%D1%8F%20%E2%84%96%201,%202%20%D0%BA%20%D0%BF%D1%80%D0%B8%D0%BA%D0%B0%D0%B7%D1%83.docx" TargetMode="External"/><Relationship Id="rId11" Type="http://schemas.openxmlformats.org/officeDocument/2006/relationships/hyperlink" Target="https://trudvsem.ru/proforientation" TargetMode="External"/><Relationship Id="rId5" Type="http://schemas.openxmlformats.org/officeDocument/2006/relationships/hyperlink" Target="https://r1.nubex.ru/s9925-2b2/f9349_9a/%D0%9C%D0%9E%D0%A0%D0%9E_%D0%BF%D1%80%D0%B8%D0%BA%D0%B0%D0%B7_%D0%95%D0%9C%D0%9F_2024-25.pdf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nubex.ru/s9925-2b2/f9341_0f/%D0%A0%D0%90%D0%91%D0%9E%D0%A7%D0%90%D0%AF_%D0%9F%D0%A0%D0%9E%D0%93%D0%A0%D0%90%D0%9C%D0%9C%D0%90_%D0%A0%D0%BE%D1%81%D1%81%D0%B8%D1%8F_%D0%BC%D0%BE%D0%B8_%D0%B3%D0%BE%D1%80%D0%B8%D0%B7%D0%BE%D0%BD%D1%82%D1%8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79525</dc:creator>
  <cp:keywords/>
  <dc:description/>
  <cp:lastModifiedBy>79525</cp:lastModifiedBy>
  <cp:revision>1</cp:revision>
  <dcterms:created xsi:type="dcterms:W3CDTF">2024-10-20T20:19:00Z</dcterms:created>
  <dcterms:modified xsi:type="dcterms:W3CDTF">2024-10-20T21:09:00Z</dcterms:modified>
</cp:coreProperties>
</file>