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1B" w:rsidRPr="007F3C1B" w:rsidRDefault="007F3C1B" w:rsidP="0014079C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Ученическое самоуправление — форма реализации обучающимися права на участие в управлении образовательными организациями, предполагающее участие учеников в решении вопросов при организации учебно-воспитательного процесса совместно с педагогическим коллективом и администрацией учреждения; право, которым обладают в школе ученики на учёт их мнения в управлении той образовательной организацией, где они обучаются. Это право закреплено в Федеральном законе Российской Федерации от 29 декабря 2012 г. N 273-ФЗ «Об образовании в Российской Федерации», ст. 34.</w:t>
      </w:r>
    </w:p>
    <w:p w:rsidR="007F3C1B" w:rsidRPr="007F3C1B" w:rsidRDefault="007F3C1B" w:rsidP="0014079C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Ученическое самоуправление (Совет обучающихся)</w:t>
      </w:r>
    </w:p>
    <w:p w:rsidR="007F3C1B" w:rsidRPr="00BF6634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F6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Pr="00BF66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Позиционный блок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- формирование у школьников личной готовности к самореализации в условиях современного общества через освоение навыков социального взаимодействия.</w:t>
      </w:r>
    </w:p>
    <w:p w:rsidR="007F3C1B" w:rsidRPr="007F3C1B" w:rsidRDefault="007F3C1B" w:rsidP="0014079C">
      <w:pPr>
        <w:spacing w:after="0" w:line="336" w:lineRule="atLeast"/>
        <w:ind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 ученического самоуправления (Совета обучающихся)</w:t>
      </w:r>
      <w:proofErr w:type="gram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Реализация права </w:t>
      </w:r>
      <w:proofErr w:type="gram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участие в процессе управления образовательным учреждением;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</w:r>
    </w:p>
    <w:p w:rsidR="007F3C1B" w:rsidRPr="007F3C1B" w:rsidRDefault="00BF6634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организационной структуры ученического коллектива, призванной реализовать выявленные потребности и интересы учащихся;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Организация деятельности органов ученического самоуправления (Совета обучающихся);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Воспитание положительного отношения к общечеловеческим ценностям, нормам коллективной жизни;</w:t>
      </w:r>
    </w:p>
    <w:p w:rsidR="00BF6634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Подведение итогов работы, анализ ее результатов;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Формирование у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 мышления и самосознания, социальных компетенций, гражданской позиции, гражданской ответственности;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Создание системы самоуправления как воспитывающей среды школы, обеспечивающей социализацию каждого ребёнка;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Организация групповой, коллективной и индивидуальной деятельности, вовлекающей школьника в общественно – целостные отношения.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Принципы построения и разви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тия ученического самоуправления:</w:t>
      </w:r>
    </w:p>
    <w:p w:rsidR="007F3C1B" w:rsidRPr="00BD1C96" w:rsidRDefault="00BD1C96" w:rsidP="00BD1C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F3C1B" w:rsidRPr="00BD1C96">
        <w:rPr>
          <w:rFonts w:ascii="Times New Roman" w:hAnsi="Times New Roman" w:cs="Times New Roman"/>
          <w:sz w:val="28"/>
          <w:szCs w:val="28"/>
          <w:lang w:eastAsia="ru-RU"/>
        </w:rPr>
        <w:t>Равноправие - все должны иметь право решающего голоса при принятии того или иного решения;</w:t>
      </w:r>
    </w:p>
    <w:p w:rsidR="007F3C1B" w:rsidRPr="00BD1C96" w:rsidRDefault="007F3C1B" w:rsidP="00BD1C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BD1C96">
        <w:rPr>
          <w:rFonts w:ascii="Times New Roman" w:hAnsi="Times New Roman" w:cs="Times New Roman"/>
          <w:sz w:val="28"/>
          <w:szCs w:val="28"/>
          <w:lang w:eastAsia="ru-RU"/>
        </w:rPr>
        <w:t>Выборность - полномочия приобретаются в результате выборов и обсуждений;</w:t>
      </w:r>
    </w:p>
    <w:p w:rsidR="007F3C1B" w:rsidRPr="00BD1C96" w:rsidRDefault="007F3C1B" w:rsidP="00BD1C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1C96">
        <w:rPr>
          <w:rFonts w:ascii="Times New Roman" w:hAnsi="Times New Roman" w:cs="Times New Roman"/>
          <w:sz w:val="28"/>
          <w:szCs w:val="28"/>
          <w:lang w:eastAsia="ru-RU"/>
        </w:rPr>
        <w:t>- Откровенность и гласность - работа органов самоуправления должна быть открыта для всех учащихся;</w:t>
      </w:r>
    </w:p>
    <w:p w:rsidR="007F3C1B" w:rsidRPr="00BD1C96" w:rsidRDefault="007F3C1B" w:rsidP="00BD1C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D1C96">
        <w:rPr>
          <w:rFonts w:ascii="Times New Roman" w:hAnsi="Times New Roman" w:cs="Times New Roman"/>
          <w:sz w:val="28"/>
          <w:szCs w:val="28"/>
          <w:lang w:eastAsia="ru-RU"/>
        </w:rPr>
        <w:t>Законность - неукоснительное соблюдение правовых и нормативных актов;</w:t>
      </w:r>
    </w:p>
    <w:p w:rsidR="007F3C1B" w:rsidRPr="00BD1C96" w:rsidRDefault="007F3C1B" w:rsidP="00BD1C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D1C96">
        <w:rPr>
          <w:rFonts w:ascii="Times New Roman" w:hAnsi="Times New Roman" w:cs="Times New Roman"/>
          <w:sz w:val="28"/>
          <w:szCs w:val="28"/>
          <w:lang w:eastAsia="ru-RU"/>
        </w:rPr>
        <w:t>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7F3C1B" w:rsidRPr="00BD1C96" w:rsidRDefault="007F3C1B" w:rsidP="00BD1C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D1C96">
        <w:rPr>
          <w:rFonts w:ascii="Times New Roman" w:hAnsi="Times New Roman" w:cs="Times New Roman"/>
          <w:sz w:val="28"/>
          <w:szCs w:val="28"/>
          <w:lang w:eastAsia="ru-RU"/>
        </w:rPr>
        <w:t>Гуманность - действия органов самоуправления должны основываться на нравственных принципах;</w:t>
      </w:r>
    </w:p>
    <w:p w:rsidR="007F3C1B" w:rsidRPr="00BD1C96" w:rsidRDefault="007F3C1B" w:rsidP="00BD1C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D1C96">
        <w:rPr>
          <w:rFonts w:ascii="Times New Roman" w:hAnsi="Times New Roman" w:cs="Times New Roman"/>
          <w:sz w:val="28"/>
          <w:szCs w:val="28"/>
          <w:lang w:eastAsia="ru-RU"/>
        </w:rPr>
        <w:t>Самодеятельность - творчество, активность, самостоятельность учащихся;</w:t>
      </w:r>
    </w:p>
    <w:p w:rsidR="007F3C1B" w:rsidRPr="00BD1C96" w:rsidRDefault="007F3C1B" w:rsidP="00BD1C9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1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D1C96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- необходимо регулярно </w:t>
      </w:r>
      <w:proofErr w:type="gramStart"/>
      <w:r w:rsidRPr="00BD1C96">
        <w:rPr>
          <w:rFonts w:ascii="Times New Roman" w:hAnsi="Times New Roman" w:cs="Times New Roman"/>
          <w:sz w:val="28"/>
          <w:szCs w:val="28"/>
          <w:lang w:eastAsia="ru-RU"/>
        </w:rPr>
        <w:t>отчитываться о</w:t>
      </w:r>
      <w:proofErr w:type="gramEnd"/>
      <w:r w:rsidRPr="00BD1C96">
        <w:rPr>
          <w:rFonts w:ascii="Times New Roman" w:hAnsi="Times New Roman" w:cs="Times New Roman"/>
          <w:sz w:val="28"/>
          <w:szCs w:val="28"/>
          <w:lang w:eastAsia="ru-RU"/>
        </w:rPr>
        <w:t xml:space="preserve"> проделанной работе и её результатах перед представителями Совета, учащимися и учителями.</w:t>
      </w:r>
    </w:p>
    <w:p w:rsidR="007F3C1B" w:rsidRPr="007F3C1B" w:rsidRDefault="007F3C1B" w:rsidP="0014079C">
      <w:pPr>
        <w:spacing w:after="0" w:line="336" w:lineRule="atLeast"/>
        <w:ind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более полно понять цели, задачи и принципы ученического самоуправления, прежде всего, нужно разобраться в понятии «самоуправление». И так, что же такое самоуправление? Понятие «самоуправление» говорит само за себя и означает, что та область, на которую оно распространяется и применяется обществом или субъектом, представляет собой самоорганизацию, исключая принудительное поведение, определяемое правилами, принципами, законами, продиктованными кем-то другим извне, то есть без участия и согласия самого субъекта. Это понятие наиболее близко примыкает к понятию «Автономия», что очень тесно перекликается с положениями Федерального закона РФ «Об образовании». Этимологический термин «автономия» происходит от греческих слов «</w:t>
      </w:r>
      <w:proofErr w:type="spell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autos</w:t>
      </w:r>
      <w:proofErr w:type="spell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- «сам» и «</w:t>
      </w:r>
      <w:proofErr w:type="spell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nomos</w:t>
      </w:r>
      <w:proofErr w:type="spell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- «закон», что означает «самоуправляемый», который сам детерминирует, а не является проводником чужой воли или не выполняет чужие приказы.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социологической точки зрения самоуправление – это коллективное управление, участие всех членов организации.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Самоуправление 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самостоятельность какой-либо организованной социальной общности в управлении собственными делами.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Этот термин имеет очень продолжительную историю, реальный апробированный временем опыт использования такой формы организации небольших сообществ, как самоуправление.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Ученическое самоуправление – это особый вид управления, основной в детском общественном объединении.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Самоуправление – это осуществление детским объединением управления собственной деятельностью. Управление - объединение распределенных действий в общую деятельность, направленную на достижение единой цели.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деятельности органов ученического самоуправления (Совета обучающихся)</w:t>
      </w:r>
      <w:r w:rsidR="00BF6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работы органов самоуправления определяется исходя из ведущих видов деятельности, характерных для организации внеурочных занятий в школе. Такими видами деятельности являются: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Познавательная деятельность – предметные недели, встречи с интересными людьми, интеллектуальные игры, диспуты, конференции, консультации (взаимопомощь учащихся в учебе), разработка проектов и их реализация.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Трудовая деятельность – забота о порядке и чистоте в школе, благоустройство школьных помещений, организация дежурства;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Спортивно-оздоровительная деятельность - организация работы спортивных секций, спартакиад, соревнований, спортивных эстафет, дней здоровья;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Художественно-эстетическая деятельность - тематические концерты, фестивали, праздники, конкурсы, акции, выставки, встречи;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Информационная деятельность – пресс-центр (письменная информация о жизни классов школы).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Вся деятельность планируется самими учащимися, в ходе реализации плана учащимся оказывается помощь, как на классном, так и на общешкольном уровне.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Самоуправление </w:t>
      </w:r>
      <w:proofErr w:type="gram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–с</w:t>
      </w:r>
      <w:proofErr w:type="gram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амостоятельность в проявлении инициативы, принятии решения и его реализации в интересах своего коллектива или организации.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Самоуправление организуется благодаря самоанализу, самооценке, самокритике и </w:t>
      </w:r>
      <w:proofErr w:type="spell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самоустановке</w:t>
      </w:r>
      <w:proofErr w:type="spell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учащихся </w:t>
      </w:r>
      <w:proofErr w:type="spell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поотношению</w:t>
      </w:r>
      <w:proofErr w:type="spell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своей деятельности или коллективу.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Самоуправление не следует рассматривать как вседозволенность. Это участие в управлении собственными делами.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Заметим, что управление не делами администрации, педагогов, учителей, а своими, которые входят в компетенцию учащихся. Самоуправление учащихся – это их реальное право на самоанализ, самокритику и </w:t>
      </w:r>
      <w:proofErr w:type="spell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самоустановку</w:t>
      </w:r>
      <w:proofErr w:type="spell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своей деятельности.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Самоуправление проявляется в развитии инициативы, в принятии решений, в самореализации учащихся.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Самоуправление - это часть педагогического процесса, развиваемая и управляемая педагогами на основе социальных, правовых и этических принципов.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Природа самоуправления многогранна. В целом, корни самоуправления - в социальной активности народа.</w:t>
      </w:r>
    </w:p>
    <w:p w:rsidR="007F3C1B" w:rsidRPr="007F3C1B" w:rsidRDefault="00BF6634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Политические корни, в частности, - в демократической культуре, идеологические -  в оптимальном сочетании личного и общественного, а 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нравственные - в утверждении этических ценностей, гуманного отношения к человеку.</w:t>
      </w:r>
      <w:proofErr w:type="gramEnd"/>
    </w:p>
    <w:p w:rsidR="007F3C1B" w:rsidRPr="007F3C1B" w:rsidRDefault="007F3C1B" w:rsidP="0014079C">
      <w:pPr>
        <w:spacing w:after="0" w:line="288" w:lineRule="atLeast"/>
        <w:jc w:val="both"/>
        <w:outlineLvl w:val="2"/>
        <w:rPr>
          <w:rFonts w:ascii="Verdana" w:eastAsia="Times New Roman" w:hAnsi="Verdana" w:cs="Times New Roman"/>
          <w:b/>
          <w:bCs/>
          <w:color w:val="444444"/>
          <w:sz w:val="17"/>
          <w:szCs w:val="17"/>
          <w:lang w:eastAsia="ru-RU"/>
        </w:rPr>
      </w:pPr>
      <w:r w:rsidRPr="007F3C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F3C1B" w:rsidRPr="00BF6634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F6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Pr="00BF66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Структура уровней ученического самоуправления школы (Совета обучающихся).</w:t>
      </w:r>
      <w:bookmarkStart w:id="0" w:name="_GoBack"/>
      <w:bookmarkEnd w:id="0"/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школьного самоуправления имеет 2 уровня.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Первый уровень - индивидуальный, отдельные учащиеся, имеющие право избирать и быть избранными в органы ученического самоуправления, активно принимающие в нём участие, классы, выбирающие из своего числа представителя в органы ученического самоуправления, и выдвигающие кандидата в Президента совета </w:t>
      </w:r>
      <w:proofErr w:type="gram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Индивидуальный уровень – ученик.</w:t>
      </w:r>
    </w:p>
    <w:p w:rsidR="007F3C1B" w:rsidRPr="007F3C1B" w:rsidRDefault="007F3C1B" w:rsidP="0014079C">
      <w:pPr>
        <w:spacing w:after="0" w:line="336" w:lineRule="atLeast"/>
        <w:ind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Педагогические задачи: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Стимулирование самостоятельной деятельности и инициативы учащихся под руководством классных руководителей;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Создание условий для реализации творческого потенциала каждой личности;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Воспитание ответственности за порученные дела;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Обеспечение отношений сотрудничества между учителями и учащимися.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Второй уровень - школьное самоуправление.</w:t>
      </w:r>
    </w:p>
    <w:p w:rsidR="007F3C1B" w:rsidRPr="007F3C1B" w:rsidRDefault="00BF6634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 занимается законотворческой деятельностью, проводящей совместные заседания с привлечением общественности, в функции которого входит планирование и отслеживание текущих дел. Президент </w:t>
      </w:r>
      <w:proofErr w:type="spellStart"/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Советаа</w:t>
      </w:r>
      <w:proofErr w:type="spellEnd"/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- регламентирует и отслеживает работу органов ученического самоуправления.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 школы – высший орган самоуправления школы.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– общешкольное ученическое самоуправление.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Педагогические задачи: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Формирование актива школы, анализ результативности работы актива.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Помощь в разработке предложений ученического коллектива по совершенствованию учебно-воспитательного процесса;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Развитие интереса к учёбе, к совместной деятельности на благо школы, </w:t>
      </w:r>
      <w:r w:rsidR="00BF66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города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Отечества;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Демократизация и совершенствование учебно – воспитательного процесса.</w:t>
      </w:r>
    </w:p>
    <w:p w:rsidR="007F3C1B" w:rsidRPr="00BF6634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F66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Нормативно – правовой блок</w:t>
      </w:r>
    </w:p>
    <w:p w:rsidR="007F3C1B" w:rsidRPr="007F3C1B" w:rsidRDefault="007F3C1B" w:rsidP="00BF6634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Документы, лежащие в основе разработки модели ученического самоуправления, регулирующие функционирование ученического самоуправления:</w:t>
      </w:r>
    </w:p>
    <w:p w:rsidR="007F3C1B" w:rsidRPr="007F3C1B" w:rsidRDefault="007F3C1B" w:rsidP="00BD1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Закон об образовании</w:t>
      </w:r>
    </w:p>
    <w:p w:rsidR="007F3C1B" w:rsidRPr="007F3C1B" w:rsidRDefault="007F3C1B" w:rsidP="00BD1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Национальная доктрина образования в Российской Федерации.</w:t>
      </w:r>
    </w:p>
    <w:p w:rsidR="007F3C1B" w:rsidRPr="007F3C1B" w:rsidRDefault="007F3C1B" w:rsidP="00BD1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Всеобщая декларация прав человека.</w:t>
      </w:r>
    </w:p>
    <w:p w:rsidR="007F3C1B" w:rsidRPr="007F3C1B" w:rsidRDefault="007F3C1B" w:rsidP="00BD1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Конвенция о правах ребёнка.</w:t>
      </w:r>
    </w:p>
    <w:p w:rsidR="007F3C1B" w:rsidRPr="007F3C1B" w:rsidRDefault="007F3C1B" w:rsidP="00BD1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Конституция Российской Федерации.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 Федеральный закон от 24.07.1998 г. № 124- Ф3 «Об основных гарантиях прав ребёнка в Российской Федерации».</w:t>
      </w:r>
    </w:p>
    <w:p w:rsidR="007F3C1B" w:rsidRPr="007F3C1B" w:rsidRDefault="007F3C1B" w:rsidP="00BD1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Положение о лицензировании образовательной деятельности.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Положение о порядке аттестации и государственной аккредитации образовательных учреждений Концепция модернизации российского образования на период до 2010 года.</w:t>
      </w:r>
    </w:p>
    <w:p w:rsidR="007F3C1B" w:rsidRPr="007F3C1B" w:rsidRDefault="007F3C1B" w:rsidP="00BD1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Типовое положение об общеобразовательном учреждении.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Основы профилактики безнадзорности и правонарушений несовершеннолетних.</w:t>
      </w:r>
    </w:p>
    <w:p w:rsidR="007F3C1B" w:rsidRPr="007F3C1B" w:rsidRDefault="007F3C1B" w:rsidP="00BF663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Семейный кодекс Российской Федерации (статья 121, статья 122, статья123)</w:t>
      </w:r>
    </w:p>
    <w:p w:rsidR="007F3C1B" w:rsidRPr="007F3C1B" w:rsidRDefault="007F3C1B" w:rsidP="00BD1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Национальный проект «Образование».</w:t>
      </w:r>
    </w:p>
    <w:p w:rsidR="007F3C1B" w:rsidRPr="007F3C1B" w:rsidRDefault="007F3C1B" w:rsidP="00BD1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Локальные акты, регламентирующие деятельность школы.</w:t>
      </w:r>
    </w:p>
    <w:p w:rsidR="007F3C1B" w:rsidRPr="00BD1C96" w:rsidRDefault="007F3C1B" w:rsidP="00BD1C96">
      <w:pPr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D1C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4.Содержательный блок</w:t>
      </w:r>
    </w:p>
    <w:p w:rsidR="007F3C1B" w:rsidRPr="007F3C1B" w:rsidRDefault="007F3C1B" w:rsidP="0014079C">
      <w:pPr>
        <w:spacing w:after="0" w:line="336" w:lineRule="atLeast"/>
        <w:ind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работы органов ученического самоуправления определяется исходя из ведущих видов деятельности, характерных для организации внеурочных занятий в школе. Таким образом, школьное ученическое самоуправление состоит из пяти блоков, называемых министерствами. Соотношение министерств и ведущих видов деятельности представлено в таблице ниже: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2664"/>
        <w:gridCol w:w="4765"/>
      </w:tblGrid>
      <w:tr w:rsidR="007F3C1B" w:rsidRPr="007F3C1B" w:rsidTr="007F3C1B">
        <w:tc>
          <w:tcPr>
            <w:tcW w:w="221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BD1C96" w:rsidRDefault="00BD1C96" w:rsidP="00BD1C96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="007F3C1B" w:rsidRPr="00BD1C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инистерства</w:t>
            </w:r>
          </w:p>
        </w:tc>
        <w:tc>
          <w:tcPr>
            <w:tcW w:w="2662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7F3C1B" w:rsidRDefault="00BD1C96" w:rsidP="00BD1C96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r w:rsidR="0014079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едущий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7F3C1B" w:rsidRPr="007F3C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762" w:type="dxa"/>
            <w:tcBorders>
              <w:top w:val="single" w:sz="8" w:space="0" w:color="DEE2E6"/>
              <w:left w:val="nil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7F3C1B" w:rsidRDefault="00BD1C96" w:rsidP="00BD1C96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r w:rsidR="007F3C1B" w:rsidRPr="007F3C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одержание</w:t>
            </w:r>
          </w:p>
        </w:tc>
      </w:tr>
      <w:tr w:rsidR="007F3C1B" w:rsidRPr="007F3C1B" w:rsidTr="007F3C1B">
        <w:tc>
          <w:tcPr>
            <w:tcW w:w="2214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BF6634" w:rsidRDefault="007F3C1B" w:rsidP="00BF6634">
            <w:pPr>
              <w:spacing w:after="0" w:line="288" w:lineRule="atLeast"/>
              <w:jc w:val="center"/>
              <w:outlineLvl w:val="2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BF663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МИНИСТЕРСТВО НАУКИ И ОБРАЗОВАНИЯ</w:t>
            </w:r>
          </w:p>
          <w:p w:rsidR="007F3C1B" w:rsidRPr="00BF6634" w:rsidRDefault="007F3C1B" w:rsidP="0014079C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7F3C1B" w:rsidRDefault="007F3C1B" w:rsidP="0014079C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F3C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7F3C1B" w:rsidRDefault="007F3C1B" w:rsidP="0014079C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F3C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предметные недели, встречи с интересными людьми, интеллектуальные игры, диспуты, конференции, консультации (взаимопомощь в учёбе)</w:t>
            </w:r>
          </w:p>
        </w:tc>
      </w:tr>
      <w:tr w:rsidR="007F3C1B" w:rsidRPr="007F3C1B" w:rsidTr="007F3C1B">
        <w:tc>
          <w:tcPr>
            <w:tcW w:w="2214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BF6634" w:rsidRDefault="007F3C1B" w:rsidP="00BF6634">
            <w:pPr>
              <w:spacing w:after="0" w:line="38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F66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МИНИСТЕРСТВО СПОРТА</w:t>
            </w:r>
          </w:p>
          <w:p w:rsidR="007F3C1B" w:rsidRPr="00BF6634" w:rsidRDefault="007F3C1B" w:rsidP="0014079C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7F3C1B" w:rsidRDefault="007F3C1B" w:rsidP="0014079C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F3C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Спортивно – оздоровительная деятельность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7F3C1B" w:rsidRDefault="007F3C1B" w:rsidP="0014079C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F3C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организация работы спортивных секций, спартакиада, соревнования, дни здоровья</w:t>
            </w:r>
          </w:p>
        </w:tc>
      </w:tr>
      <w:tr w:rsidR="007F3C1B" w:rsidRPr="007F3C1B" w:rsidTr="007F3C1B">
        <w:tc>
          <w:tcPr>
            <w:tcW w:w="2214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BF6634" w:rsidRDefault="007F3C1B" w:rsidP="00BF6634">
            <w:pPr>
              <w:spacing w:after="0" w:line="288" w:lineRule="atLeast"/>
              <w:jc w:val="center"/>
              <w:outlineLvl w:val="2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BF663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МИНИСТЕРСТВО КУЛЬТУРЫ И ДОСУГА, РЕКЛАМЫ И ИНФОРМАЦИИ</w:t>
            </w:r>
          </w:p>
          <w:p w:rsidR="007F3C1B" w:rsidRPr="00BF6634" w:rsidRDefault="007F3C1B" w:rsidP="0014079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7F3C1B" w:rsidRDefault="007F3C1B" w:rsidP="0014079C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F3C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Художественно – эстетическая деятельность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7F3C1B" w:rsidRDefault="007F3C1B" w:rsidP="0014079C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F3C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тематические концерты, фестивали, акции, праздники, конкурсы, выставки, встречи</w:t>
            </w:r>
          </w:p>
        </w:tc>
      </w:tr>
      <w:tr w:rsidR="007F3C1B" w:rsidRPr="007F3C1B" w:rsidTr="007F3C1B">
        <w:trPr>
          <w:trHeight w:val="1540"/>
        </w:trPr>
        <w:tc>
          <w:tcPr>
            <w:tcW w:w="2214" w:type="dxa"/>
            <w:tcBorders>
              <w:top w:val="nil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BF6634" w:rsidRDefault="007F3C1B" w:rsidP="00BF6634">
            <w:pPr>
              <w:spacing w:after="0" w:line="288" w:lineRule="atLeast"/>
              <w:jc w:val="center"/>
              <w:outlineLvl w:val="2"/>
              <w:rPr>
                <w:rFonts w:ascii="Verdana" w:eastAsia="Times New Roman" w:hAnsi="Verdana" w:cs="Times New Roman"/>
                <w:bCs/>
                <w:color w:val="444444"/>
                <w:sz w:val="24"/>
                <w:szCs w:val="24"/>
                <w:lang w:eastAsia="ru-RU"/>
              </w:rPr>
            </w:pPr>
            <w:r w:rsidRPr="00BF663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МИНИСТЕРСТВО ТРУДА И ЭКОЛОГИИ</w:t>
            </w:r>
          </w:p>
          <w:p w:rsidR="007F3C1B" w:rsidRPr="00BF6634" w:rsidRDefault="0014079C" w:rsidP="0014079C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F6634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7F3C1B" w:rsidRDefault="007F3C1B" w:rsidP="0014079C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F3C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DEE2E6"/>
              <w:right w:val="single" w:sz="8" w:space="0" w:color="DEE2E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3C1B" w:rsidRPr="007F3C1B" w:rsidRDefault="007F3C1B" w:rsidP="0014079C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F3C1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тематические акции, организация субботников, мероприятия по озеленению пришкольной территории</w:t>
            </w:r>
          </w:p>
        </w:tc>
      </w:tr>
    </w:tbl>
    <w:p w:rsidR="007F3C1B" w:rsidRPr="007F3C1B" w:rsidRDefault="007F3C1B" w:rsidP="0014079C">
      <w:pPr>
        <w:spacing w:after="0" w:line="336" w:lineRule="atLeast"/>
        <w:ind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Вся деятельность планируется самими учащимися, в ходе реализации плана учащимся оказывается помощь, как на классном, так и на общешкольном уровне.</w:t>
      </w:r>
    </w:p>
    <w:p w:rsidR="007F3C1B" w:rsidRPr="00BD1C96" w:rsidRDefault="007F3C1B" w:rsidP="00BD1C96">
      <w:pPr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D1C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 Технологический блок</w:t>
      </w:r>
    </w:p>
    <w:p w:rsidR="007F3C1B" w:rsidRPr="007F3C1B" w:rsidRDefault="007F3C1B" w:rsidP="00BD1C96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Реальность использования данной модели обусловлена тем, что её разработка велась с учётом реальных возможностей и потребностей учащихся.</w:t>
      </w:r>
    </w:p>
    <w:p w:rsidR="007F3C1B" w:rsidRPr="007F3C1B" w:rsidRDefault="007F3C1B" w:rsidP="00BD1C96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Ожидаемые результаты: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Повышение гражданской позиции школьников;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Повышение заинтересованности в развитии школы;</w:t>
      </w:r>
    </w:p>
    <w:p w:rsidR="00BD1C96" w:rsidRDefault="007F3C1B" w:rsidP="0014079C">
      <w:pPr>
        <w:spacing w:after="0" w:line="240" w:lineRule="auto"/>
        <w:ind w:left="360" w:firstLine="79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Возможность участия всех детей в управлении школой </w:t>
      </w:r>
      <w:proofErr w:type="gram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7F3C1B" w:rsidRPr="007F3C1B" w:rsidRDefault="00BD1C96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gramStart"/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соответствии</w:t>
      </w:r>
      <w:proofErr w:type="gramEnd"/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их способностями и возможностями;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Увеличение занятости детей во внеурочное время;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Улучшение нравственного, физического здоровья учащихся;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Активизация творческой деятельности учащихся;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Снижение количества детей, имеющих вредные привычки;</w:t>
      </w:r>
    </w:p>
    <w:p w:rsidR="00BD1C96" w:rsidRDefault="007F3C1B" w:rsidP="0014079C">
      <w:pPr>
        <w:spacing w:after="0" w:line="240" w:lineRule="auto"/>
        <w:ind w:left="360" w:firstLine="79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Снижение динамики роста детской возрастной преступности, а 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F3C1B" w:rsidRPr="007F3C1B" w:rsidRDefault="00BD1C96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правонарушений.</w:t>
      </w:r>
    </w:p>
    <w:p w:rsidR="007F3C1B" w:rsidRPr="007F3C1B" w:rsidRDefault="007F3C1B" w:rsidP="0014079C">
      <w:pPr>
        <w:spacing w:after="0" w:line="336" w:lineRule="atLeast"/>
        <w:ind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формы ученического самоуправления.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Заседания Совета ученического самоуправления;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Участие в работе собрания;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Участие в работе ученических и родительских собраний;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Проведение благотворительных и иных акций;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Проведение социологических опросов;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Участие в работе творческих групп;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Проведение круглых столов;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Организация и проведение досуговых мероприятий;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Организация и проведение спортивных соревнований;</w:t>
      </w:r>
    </w:p>
    <w:p w:rsidR="007F3C1B" w:rsidRPr="007F3C1B" w:rsidRDefault="007F3C1B" w:rsidP="0014079C">
      <w:pPr>
        <w:spacing w:after="0" w:line="240" w:lineRule="auto"/>
        <w:ind w:left="360"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Другие формы работы.</w:t>
      </w:r>
    </w:p>
    <w:p w:rsidR="007F3C1B" w:rsidRPr="00BD1C96" w:rsidRDefault="007F3C1B" w:rsidP="00BD1C96">
      <w:pPr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D1C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6. Управленческий блок</w:t>
      </w:r>
    </w:p>
    <w:p w:rsidR="007F3C1B" w:rsidRPr="007F3C1B" w:rsidRDefault="007F3C1B" w:rsidP="00BD1C96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развитием ученического самоуправления.</w:t>
      </w:r>
    </w:p>
    <w:p w:rsidR="007F3C1B" w:rsidRPr="007F3C1B" w:rsidRDefault="00BD1C96" w:rsidP="00BD1C96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Ученическое самоуправление функционирует на основе теории управления социальными объектами и процессами,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являясь органической частью общешкольного управления.</w:t>
      </w:r>
    </w:p>
    <w:p w:rsidR="007F3C1B" w:rsidRPr="007F3C1B" w:rsidRDefault="00BD1C96" w:rsidP="00BD1C96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функциями социального управления являются анализ, планирование, организация, контроль, регулирование (коррекция) и снова анализ. Указанные функции реализуются в течение одного месяца и затем повторяются снова, т.е. составляют управленческий цикл.</w:t>
      </w:r>
    </w:p>
    <w:p w:rsidR="007F3C1B" w:rsidRPr="007F3C1B" w:rsidRDefault="007F3C1B" w:rsidP="00BD1C9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Сбор информации и её анализ </w:t>
      </w:r>
      <w:proofErr w:type="gram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 участниками Совета, П</w:t>
      </w:r>
      <w:r w:rsidR="001407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резидентом школы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D1C96" w:rsidRP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D1C96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заместителем директора по ВР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407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советником 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директора по ВР);</w:t>
      </w:r>
    </w:p>
    <w:p w:rsidR="007F3C1B" w:rsidRPr="007F3C1B" w:rsidRDefault="007F3C1B" w:rsidP="00BD1C9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Планирование; (производится участниками Совета, корректируется и дополняется Президентом школы</w:t>
      </w:r>
      <w:proofErr w:type="gram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заместителем директора по ВР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D1C96" w:rsidRP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советником </w:t>
      </w:r>
      <w:r w:rsidR="00BD1C96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директора по ВР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7F3C1B" w:rsidRPr="007F3C1B" w:rsidRDefault="007F3C1B" w:rsidP="00BD1C9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 Организация, т.е. подготовка учащихся к деятельности; (заместителем директора по ВР</w:t>
      </w:r>
      <w:r w:rsidR="00BD1C96" w:rsidRP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D1C96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УВР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D1C96" w:rsidRP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советником </w:t>
      </w:r>
      <w:r w:rsidR="00BD1C96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директора по ВР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классными руководителями)</w:t>
      </w:r>
    </w:p>
    <w:p w:rsidR="007F3C1B" w:rsidRPr="007F3C1B" w:rsidRDefault="007F3C1B" w:rsidP="00BD1C9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Контроль; (производится Президентом школы, зам. 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иректора по ВР </w:t>
      </w:r>
      <w:r w:rsidR="00BD1C96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УВР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D1C96" w:rsidRP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советником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директора по ВР);</w:t>
      </w:r>
    </w:p>
    <w:p w:rsidR="007F3C1B" w:rsidRPr="007F3C1B" w:rsidRDefault="007F3C1B" w:rsidP="00BD1C9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Регулирование – внесение изменений в функционирование системы, если она отклоняется от нормы</w:t>
      </w:r>
      <w:proofErr w:type="gramStart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зам. 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иректора по ВР и 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УВР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D1C96" w:rsidRP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советником </w:t>
      </w:r>
      <w:r w:rsidR="00BD1C96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директора по ВР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7F3C1B" w:rsidRPr="007F3C1B" w:rsidRDefault="00BD1C96" w:rsidP="00BD1C96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 обучающихся ученического самоуправления определил пять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основных направления деятельности:</w:t>
      </w:r>
    </w:p>
    <w:p w:rsidR="007F3C1B" w:rsidRPr="007F3C1B" w:rsidRDefault="007F3C1B" w:rsidP="00BD1C9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«Традиция» поддержание, укрепление и формирование традиций школы);</w:t>
      </w:r>
      <w:proofErr w:type="gramEnd"/>
    </w:p>
    <w:p w:rsidR="007F3C1B" w:rsidRPr="007F3C1B" w:rsidRDefault="007F3C1B" w:rsidP="00BD1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«Отечество» (гражданско-патриотическое);</w:t>
      </w:r>
    </w:p>
    <w:p w:rsidR="007F3C1B" w:rsidRPr="007F3C1B" w:rsidRDefault="007F3C1B" w:rsidP="00BD1C9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«Нравственность» (воспитание толерантного отношения к окружающим, развитие творческих задатков, способностей, дарований и талантов);</w:t>
      </w:r>
    </w:p>
    <w:p w:rsidR="007F3C1B" w:rsidRPr="007F3C1B" w:rsidRDefault="007F3C1B" w:rsidP="00BD1C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«Спорт и здоровье» (спортивно-оздоровительное).</w:t>
      </w:r>
    </w:p>
    <w:p w:rsidR="007F3C1B" w:rsidRPr="007F3C1B" w:rsidRDefault="007F3C1B" w:rsidP="00BD1C96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«Право и закон» (профилактика предупреждения преступлений и правонарушений).</w:t>
      </w:r>
    </w:p>
    <w:p w:rsidR="007F3C1B" w:rsidRPr="007F3C1B" w:rsidRDefault="00BD1C96" w:rsidP="00BD1C96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каждому из направлений выбраны определенные формы деятельности и закреплены мероприятия, которые отражены в планировании на год.</w:t>
      </w:r>
    </w:p>
    <w:p w:rsidR="007F3C1B" w:rsidRPr="007F3C1B" w:rsidRDefault="007F3C1B" w:rsidP="0014079C">
      <w:pPr>
        <w:spacing w:after="0" w:line="336" w:lineRule="atLeast"/>
        <w:ind w:firstLine="794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Школьное самоуправление – это режим протекания совместной и самостоятельной жизни, в которой каждый. Ученическое самоуправление требует обязательного взаимодействия детей и педагогов. Дети нуждаются в помощи взрослого, особенно если у них есть проблемы в межличностных взаимоотношениях. 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ребенку в решении его проблем, в желании самоутвердиться. Именно помочь, а не выполнять за детей работу, иначе ребята будут формально относиться к своей должности. Чтобы дети на деле сами стали организаторами определённых участков работы, недостаточно просто предоставлять им права, необходимо их научить выполнять свои обязанности и пользоваться своими правами.</w:t>
      </w:r>
    </w:p>
    <w:p w:rsidR="007F3C1B" w:rsidRPr="007F3C1B" w:rsidRDefault="00BD1C96" w:rsidP="00BD1C96">
      <w:pPr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Нормативные </w:t>
      </w:r>
      <w:proofErr w:type="gramStart"/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</w:t>
      </w:r>
      <w:proofErr w:type="gramEnd"/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регулирующие вопросы Совета обучающихся:</w:t>
      </w:r>
    </w:p>
    <w:p w:rsidR="007F3C1B" w:rsidRPr="007F3C1B" w:rsidRDefault="007F3C1B" w:rsidP="00BD1C96">
      <w:pPr>
        <w:spacing w:after="0" w:line="336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Устав школы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D1C96" w:rsidRDefault="00BD1C96" w:rsidP="00BD1C96">
      <w:pPr>
        <w:spacing w:after="0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об ученическом самоуправлении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Конвенция о правах ребёнка</w:t>
      </w:r>
      <w:r w:rsidR="007F3C1B"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Конституция Российской Федерации</w:t>
      </w:r>
    </w:p>
    <w:p w:rsidR="007F3C1B" w:rsidRPr="007F3C1B" w:rsidRDefault="007F3C1B" w:rsidP="00BD1C96">
      <w:pPr>
        <w:spacing w:after="0" w:line="336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Закон об образовании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Всеобщая декларация прав человека</w:t>
      </w:r>
      <w:r w:rsidRPr="007F3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- Локальные акты, регламентирующие деятельность школы</w:t>
      </w:r>
      <w:r w:rsidR="00BD1C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E254E" w:rsidRDefault="00AE254E" w:rsidP="00BD1C96"/>
    <w:sectPr w:rsidR="00AE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4"/>
    <w:rsid w:val="00097754"/>
    <w:rsid w:val="0014079C"/>
    <w:rsid w:val="007F3C1B"/>
    <w:rsid w:val="00AE254E"/>
    <w:rsid w:val="00BD1C96"/>
    <w:rsid w:val="00BF6634"/>
    <w:rsid w:val="00D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2023-08-10T08:00:00Z</dcterms:created>
  <dcterms:modified xsi:type="dcterms:W3CDTF">2024-02-27T18:41:00Z</dcterms:modified>
</cp:coreProperties>
</file>