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4" w:type="dxa"/>
        <w:tblInd w:w="-113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17"/>
        <w:gridCol w:w="1948"/>
      </w:tblGrid>
      <w:tr w:rsidR="001D308E" w:rsidRPr="001D308E" w:rsidTr="00D36D18">
        <w:trPr>
          <w:trHeight w:val="1296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КАЛЕНДАРНЫЙ ПЛАН ВОСПИТАТЕЛЬНОЙ РАБОТЫ </w:t>
            </w:r>
          </w:p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 2022-2023 УЧЕБНЫЙ ГОД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НАЧАЛЬНОЕ ОБЩЕЕ ОБРАЗОВАНИЕ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1658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32" w:line="24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2022 год - Год народного искусства и нематериального культурного наследия России.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D308E" w:rsidRPr="001D308E" w:rsidRDefault="001D308E" w:rsidP="001D308E">
            <w:pPr>
              <w:numPr>
                <w:ilvl w:val="0"/>
                <w:numId w:val="45"/>
              </w:numPr>
              <w:spacing w:after="109" w:line="259" w:lineRule="auto"/>
              <w:ind w:left="633"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год - 350 лет со дня рождения Петра I. </w:t>
            </w:r>
          </w:p>
          <w:p w:rsidR="001D308E" w:rsidRPr="001D308E" w:rsidRDefault="001D308E" w:rsidP="001D308E">
            <w:pPr>
              <w:numPr>
                <w:ilvl w:val="0"/>
                <w:numId w:val="45"/>
              </w:numPr>
              <w:spacing w:line="259" w:lineRule="auto"/>
              <w:ind w:left="633"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год - Год педагога и наставника.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334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   Урочная деятельность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Установление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субъект-субъектных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отношений в процессе учебной деятельности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Создание позитивных и конструктивных отношений между учителем и учениками.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199" w:type="dxa"/>
        <w:tblInd w:w="-1183" w:type="dxa"/>
        <w:tblLayout w:type="fixed"/>
        <w:tblCellMar>
          <w:top w:w="9" w:type="dxa"/>
          <w:left w:w="76" w:type="dxa"/>
        </w:tblCellMar>
        <w:tblLook w:val="04A0" w:firstRow="1" w:lastRow="0" w:firstColumn="1" w:lastColumn="0" w:noHBand="0" w:noVBand="1"/>
      </w:tblPr>
      <w:tblGrid>
        <w:gridCol w:w="18"/>
        <w:gridCol w:w="568"/>
        <w:gridCol w:w="5067"/>
        <w:gridCol w:w="1701"/>
        <w:gridCol w:w="63"/>
        <w:gridCol w:w="1779"/>
        <w:gridCol w:w="19"/>
        <w:gridCol w:w="1966"/>
        <w:gridCol w:w="18"/>
      </w:tblGrid>
      <w:tr w:rsidR="001D308E" w:rsidRPr="001D308E" w:rsidTr="00D36D18">
        <w:trPr>
          <w:gridAfter w:val="1"/>
          <w:wAfter w:w="18" w:type="dxa"/>
          <w:trHeight w:val="1116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соблюдать правила внутреннего распорядка,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нормы поведения, правила общения со сверстниками и педагогами.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83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шефства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мотивированных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и эрудированных обучающихся над неуспевающими одноклассниками.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111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Применение    интерактивных     форм  учебной     работы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  <w:u w:val="single" w:color="000000"/>
              </w:rPr>
              <w:t>: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дискуссий, дебатов, групповых проектов, викторин, настольных и ролевых игр, игровых ситуаций.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83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43"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1666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111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8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334"/>
        </w:trPr>
        <w:tc>
          <w:tcPr>
            <w:tcW w:w="7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ind w:right="298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1D308E" w:rsidRPr="001D308E" w:rsidRDefault="001D308E" w:rsidP="001D308E">
            <w:pPr>
              <w:spacing w:line="259" w:lineRule="auto"/>
              <w:ind w:right="298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Внеурочная деятельность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D308E" w:rsidRPr="001D308E" w:rsidTr="00D36D18">
        <w:trPr>
          <w:gridAfter w:val="1"/>
          <w:wAfter w:w="18" w:type="dxa"/>
          <w:trHeight w:val="59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94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Название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курса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программы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занятий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Количество часов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в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неделю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Педагог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562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Информационно-просветительские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занятия «Разговоры о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важном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1D308E" w:rsidRPr="001D308E" w:rsidTr="00D36D18">
        <w:trPr>
          <w:gridAfter w:val="1"/>
          <w:wAfter w:w="18" w:type="dxa"/>
          <w:trHeight w:val="562"/>
        </w:trPr>
        <w:tc>
          <w:tcPr>
            <w:tcW w:w="11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Данный модуль реализуется в соответствии с учебными планами внеурочной деятельности и дополнительного образования</w:t>
            </w:r>
          </w:p>
        </w:tc>
      </w:tr>
      <w:tr w:rsidR="001D308E" w:rsidRPr="001D308E" w:rsidTr="00D36D18">
        <w:trPr>
          <w:gridAfter w:val="1"/>
          <w:wAfter w:w="18" w:type="dxa"/>
          <w:trHeight w:val="672"/>
        </w:trPr>
        <w:tc>
          <w:tcPr>
            <w:tcW w:w="7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</w:p>
          <w:p w:rsidR="001D308E" w:rsidRPr="001D308E" w:rsidRDefault="001D308E" w:rsidP="001D308E">
            <w:pPr>
              <w:spacing w:line="259" w:lineRule="auto"/>
              <w:ind w:right="51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Классное</w:t>
            </w:r>
            <w:r w:rsidRPr="001D308E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руководство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D308E" w:rsidRPr="001D308E" w:rsidTr="00D36D18">
        <w:trPr>
          <w:gridAfter w:val="1"/>
          <w:wAfter w:w="18" w:type="dxa"/>
          <w:trHeight w:val="56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gridAfter w:val="1"/>
          <w:wAfter w:w="18" w:type="dxa"/>
          <w:trHeight w:val="434"/>
        </w:trPr>
        <w:tc>
          <w:tcPr>
            <w:tcW w:w="7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коллективом класса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D308E" w:rsidRPr="001D308E" w:rsidTr="00D36D18">
        <w:trPr>
          <w:gridAfter w:val="1"/>
          <w:wAfter w:w="18" w:type="dxa"/>
          <w:trHeight w:val="562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Урок Знаний.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gridAfter w:val="1"/>
          <w:wAfter w:w="18" w:type="dxa"/>
          <w:trHeight w:val="56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сентября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gridAfter w:val="1"/>
          <w:wAfter w:w="18" w:type="dxa"/>
          <w:trHeight w:val="562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Всемирному дню борьбы с терроризмом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03.09.22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gridAfter w:val="1"/>
          <w:wAfter w:w="18" w:type="dxa"/>
          <w:trHeight w:val="286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«Мои права и обязанности».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3-10 сентября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Виртуальные экскурсии по историческим памятным местам  Ростовской области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 Ростовской области 85 лет: история и современность»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«Наша родина –  Дон»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13.09.222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рисунков на асфальте «Мой любимый край»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14.09.22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Музыкальная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гостиная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 Казачьи посиделки»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14.09.22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Творческая мастерская «Флаг  Ростовской  области»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Урок памяти «Славные страницы истории  Дона»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октября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ВместеЯрче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октября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октября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ноября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«Осторожно: тонкий лед!».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ноября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 мероприятия, посвященные Дню матери (27.11)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21-25.11.22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час,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Неизвестного солдата.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декабря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Дню защитника Отечества.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20-22.02.22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«Мир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моих увлечений».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января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«Герои сталинградской битвы»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62"/>
                <w:tab w:val="center" w:pos="13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497"/>
                <w:tab w:val="center" w:pos="2226"/>
                <w:tab w:val="center" w:pos="415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мероприятия,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женскому дню (08.03).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06-07.03.23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апреля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апреля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821"/>
                <w:tab w:val="center" w:pos="339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«Сохраним лес живым»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(профилактика лесных пожаров).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апреля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78-й годовщине Победы в ВОВ.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мая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blPrEx>
          <w:tblCellMar>
            <w:left w:w="106" w:type="dxa"/>
            <w:right w:w="48" w:type="dxa"/>
          </w:tblCellMar>
        </w:tblPrEx>
        <w:trPr>
          <w:gridBefore w:val="1"/>
          <w:wBefore w:w="18" w:type="dxa"/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163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77"/>
        <w:gridCol w:w="1887"/>
      </w:tblGrid>
      <w:tr w:rsidR="001D308E" w:rsidRPr="001D308E" w:rsidTr="00D36D1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учащимися согласно плану ВР с классом.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к участию в основных школьных делах.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 </w:t>
            </w:r>
          </w:p>
          <w:p w:rsidR="001D308E" w:rsidRPr="001D308E" w:rsidRDefault="001D308E" w:rsidP="001D308E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«Основные школьные дела»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в мероприятия различного уровня, помощь в подготовке.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классного коллектива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427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педагогами, работающими с классом</w:t>
            </w:r>
            <w:r w:rsidRPr="001D308E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педагогами ДО, педагогом организатором по вовлечению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в программы ДО, внеурочные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работе   Совета профилактики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02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родителями учащихся или их законными представителями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Родительский всеобуч.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классных родительских собраний.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1 раза  в четверть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180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593"/>
        <w:gridCol w:w="1106"/>
        <w:gridCol w:w="771"/>
        <w:gridCol w:w="1904"/>
      </w:tblGrid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653"/>
        </w:trPr>
        <w:tc>
          <w:tcPr>
            <w:tcW w:w="11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Основные школьные дела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Праздничная линейка, посвященная Дню знаний.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окончания Второй мировой войны» (03.09).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«День Здоровья».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09.09.22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«Мы помним!», посвященная Дню солидарности в борьбе с терроризмом (03.09).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>1-4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08.09.22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3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учителей русского языка и литературы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Посвящение в первоклассники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сентября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 классных   газет «Орлята России»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октября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01.10.22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самоуправления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04.10.22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Фотовыставка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«Танцуем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папой», посвященная Дню отца в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16.10.22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рисунков «Золотая осень»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21.10.22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1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Игра «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Книжкины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уроки», посвященная Международному дню школьных библиотек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(25.10).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24 – 28.10.22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Педагог-библиотекарь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«Марафон добрых дел».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17-21.10.22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«Когда мы едины – мы непобедимы!»,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посвященная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Дню народного единства.»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«Неделя толерантности».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14-19.11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«Символы России. Герб страны»,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посвященная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Дню Государственного герба Российской Федерации (30.11).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28-30.11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05.12.22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09.12.22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12.12.22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переполох».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конкурс «Добро не уходит на каникулы».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22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«Татьянин день»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25.01.23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полного освобождения Ленинграда от фашистской блокады.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День памяти жертв Холокоста»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.»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06.-10.02.23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4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Тематический час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«Солдат войны не выбирает»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15.02.23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24.02.23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Земли. (20.03.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Час Земли (27.03). День защиты Земли (30.03)».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17.03.23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Неделя профориентации.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13-18.03.22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18.03.23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4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ВР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,у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чителя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истории </w:t>
            </w:r>
          </w:p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Азбуки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марта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космонавтики, 65-летию со дня запуска СССР первого искусственного спутника Земли.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12.04.23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«Земля – наш дом», посвященная Всемирному Дню Земли (22.04)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17-29.04.23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Победы» (09.05).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05.09.23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«Георгиевская ленточка».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03-09.05.23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линейка «За честь школы» (чествование отличников, победителей различных конкурсов и соревнований).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мая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Последнего звонка.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25.05.23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01.06.23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«Окна России».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05 – 20.06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39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22.06.23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Спортивные мероприятия в рамках деятельности школьного спортивного клуба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ШСК  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>«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Экодежурный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по стране».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Рук. ШМО русского языка и литературы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Внешкольные  мероприятия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в пожарную часть.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Тематические мероприятия на базе  библиотеки им.  Шолохова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Просмотр и обсуждение выпусков «Шоу профессий»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Выезды классных коллективов на экскурсии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1D308E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Городские тематические мероприятия, фестивали, праздники, конкурсы городской библиотеки.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Организация предметно-пространственной среды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(еженедельно)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Размещение в рекреациях школы карт России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Ростовской области, г.  Новочеркасска,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1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 работ обучающихся (по отдельному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Поддержание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эстетического вида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АХЧ </w:t>
            </w:r>
          </w:p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1D308E" w:rsidRPr="001D308E" w:rsidTr="00D36D1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36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Взаимодействие с родителями (законными представителями) </w:t>
            </w:r>
          </w:p>
        </w:tc>
      </w:tr>
      <w:tr w:rsidR="001D308E" w:rsidRPr="001D308E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  Совета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Заместители директора по УВР, ВР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одного раза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заместитель </w:t>
            </w:r>
          </w:p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4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учебного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года, по мере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необходимост</w:t>
            </w:r>
            <w:proofErr w:type="spellEnd"/>
          </w:p>
          <w:p w:rsidR="001D308E" w:rsidRPr="001D308E" w:rsidRDefault="001D308E" w:rsidP="001D308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администрация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реализации муниципальных проектов  для родителей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 ВР </w:t>
            </w:r>
          </w:p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Самоуправление </w:t>
            </w:r>
          </w:p>
        </w:tc>
      </w:tr>
      <w:tr w:rsidR="001D308E" w:rsidRPr="001D308E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Операция «В школу без опозданий»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Коллективно творческие дела «День рождения РДШ».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1D308E" w:rsidRPr="001D308E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Президент школьного  самоуправления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рисунков «Замечательная профессия»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4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>Профилактика и безопасность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308E" w:rsidRPr="001D308E" w:rsidTr="00D36D18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    1-4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«Безопасный маршрут до школы»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   1-4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рамках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деятельности социально-психологической службы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 w:rsidRPr="001D308E"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1D308E">
              <w:rPr>
                <w:rFonts w:ascii="Times New Roman" w:hAnsi="Times New Roman" w:cs="Times New Roman"/>
                <w:sz w:val="24"/>
              </w:rPr>
              <w:tab/>
              <w:t xml:space="preserve">участием </w:t>
            </w:r>
            <w:r w:rsidRPr="001D308E">
              <w:rPr>
                <w:rFonts w:ascii="Times New Roman" w:hAnsi="Times New Roman" w:cs="Times New Roman"/>
                <w:sz w:val="24"/>
              </w:rPr>
              <w:tab/>
              <w:t xml:space="preserve">сотрудников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1D308E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1D308E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1D308E">
              <w:rPr>
                <w:rFonts w:ascii="Times New Roman" w:hAnsi="Times New Roman" w:cs="Times New Roman"/>
              </w:rPr>
              <w:t>,</w:t>
            </w:r>
            <w:r w:rsidRPr="001D308E">
              <w:rPr>
                <w:rFonts w:ascii="Times New Roman" w:hAnsi="Times New Roman" w:cs="Times New Roman"/>
                <w:sz w:val="24"/>
              </w:rPr>
              <w:t xml:space="preserve"> ОП-1 МУМВД  РФ 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1D308E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1D308E">
              <w:rPr>
                <w:rFonts w:ascii="Times New Roman" w:hAnsi="Times New Roman" w:cs="Times New Roman"/>
                <w:sz w:val="24"/>
              </w:rPr>
              <w:t xml:space="preserve">, КНД и ЗП  (в рамках </w:t>
            </w:r>
            <w:r w:rsidRPr="001D308E">
              <w:rPr>
                <w:rFonts w:ascii="Times New Roman" w:hAnsi="Times New Roman" w:cs="Times New Roman"/>
                <w:sz w:val="24"/>
              </w:rPr>
              <w:tab/>
              <w:t xml:space="preserve">плана межведомственного взаимодействия).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3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социальный педагог  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2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учебного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года, 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(согласно утвержденного плана).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1D308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</w:t>
            </w:r>
          </w:p>
        </w:tc>
      </w:tr>
      <w:tr w:rsidR="001D308E" w:rsidRPr="001D308E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</w:t>
            </w:r>
            <w:r w:rsidRPr="001D308E">
              <w:rPr>
                <w:rFonts w:ascii="Times New Roman" w:hAnsi="Times New Roman" w:cs="Times New Roman"/>
                <w:color w:val="00000A"/>
                <w:sz w:val="24"/>
              </w:rPr>
              <w:t xml:space="preserve">обучающимися групп риска,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Педагог-психолог,   социальный педагог 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), направленных на работу как с </w:t>
            </w:r>
            <w:proofErr w:type="spellStart"/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девиантными</w:t>
            </w:r>
            <w:proofErr w:type="spellEnd"/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обучающимися, так и с их окружением.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6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1D308E" w:rsidRPr="001D308E" w:rsidRDefault="001D308E" w:rsidP="001D308E">
            <w:pPr>
              <w:spacing w:after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(по мере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необходимост</w:t>
            </w:r>
            <w:proofErr w:type="spellEnd"/>
            <w:proofErr w:type="gramEnd"/>
          </w:p>
          <w:p w:rsidR="001D308E" w:rsidRPr="001D308E" w:rsidRDefault="001D308E" w:rsidP="001D308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Педагог-психолог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социальный педагог  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553"/>
        <w:gridCol w:w="1845"/>
        <w:gridCol w:w="3315"/>
        <w:gridCol w:w="1142"/>
        <w:gridCol w:w="419"/>
        <w:gridCol w:w="1271"/>
        <w:gridCol w:w="135"/>
        <w:gridCol w:w="2235"/>
      </w:tblGrid>
      <w:tr w:rsidR="001D308E" w:rsidRPr="001D308E" w:rsidTr="00D36D18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саморефлексии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, самоконтроля, устойчивости к негативным воздействиям, групповому давлению.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Педагог-психолог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,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социальный педагог  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в деятельность, альтернативную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девиантному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поведению.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3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(ежемесячно)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мероприятия «Школьные медиа против деструктивных сообществ».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331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Социальное партнёрство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D308E" w:rsidRPr="001D308E" w:rsidTr="00D36D18">
        <w:trPr>
          <w:trHeight w:val="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Соц. партнер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proofErr w:type="spellStart"/>
            <w:proofErr w:type="gramStart"/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груп</w:t>
            </w:r>
            <w:proofErr w:type="spellEnd"/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пы</w:t>
            </w:r>
            <w:proofErr w:type="spellEnd"/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МБУ ДО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ЦДЮТиЭ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  этапа фестиваля школьных музеев.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школьного музея 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1D308E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>МАУ ДО «ЦВД «Эстетика»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 мероприятий на базе школы.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во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флагманской программе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«Добровольчество».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 деятельности РДШ, отряда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волонтёров.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</w:t>
            </w:r>
          </w:p>
        </w:tc>
      </w:tr>
      <w:tr w:rsidR="001D308E" w:rsidRPr="001D308E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5" w:lineRule="auto"/>
              <w:ind w:right="35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МБУ ДО ДЮСШ 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г.  Новочеркасска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муниципальных этапах спортивных соревнований в рамках  «Президентских состязаний», «Президентских спортивных игр».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конкурсах/фестивалях среди ШСК.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1D308E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1D308E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1D308E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(на основании совместного плана работы)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акциях, проводимых ЮИД.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детского дорожно-транспортного травматизма.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5" w:line="243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конкурсах проводимых ГИБДД.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4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1D308E" w:rsidRPr="001D308E" w:rsidRDefault="001D308E" w:rsidP="001D308E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747"/>
        <w:gridCol w:w="3401"/>
        <w:gridCol w:w="426"/>
        <w:gridCol w:w="1134"/>
        <w:gridCol w:w="168"/>
        <w:gridCol w:w="1248"/>
        <w:gridCol w:w="286"/>
        <w:gridCol w:w="1982"/>
      </w:tblGrid>
      <w:tr w:rsidR="001D308E" w:rsidRPr="001D308E" w:rsidTr="00D36D18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декад дорожной безопасности.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(по </w:t>
            </w:r>
            <w:proofErr w:type="gramEnd"/>
          </w:p>
          <w:p w:rsidR="001D308E" w:rsidRPr="001D308E" w:rsidRDefault="001D308E" w:rsidP="001D308E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отдельном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у плану)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КДН и ЗП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</w:p>
          <w:p w:rsidR="001D308E" w:rsidRPr="001D308E" w:rsidRDefault="001D308E" w:rsidP="001D308E">
            <w:pPr>
              <w:spacing w:line="24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профилактических занятий на базе 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Школы.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2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педагог психолог 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5" w:line="243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0" w:lineRule="auto"/>
              <w:ind w:right="2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 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D308E" w:rsidRPr="001D308E" w:rsidRDefault="001D308E" w:rsidP="001D308E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tabs>
                <w:tab w:val="center" w:pos="194"/>
                <w:tab w:val="center" w:pos="12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МО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МВД </w:t>
            </w:r>
          </w:p>
          <w:p w:rsidR="001D308E" w:rsidRPr="001D308E" w:rsidRDefault="001D308E" w:rsidP="001D308E">
            <w:pPr>
              <w:tabs>
                <w:tab w:val="center" w:pos="362"/>
                <w:tab w:val="center" w:pos="1329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Calibri" w:eastAsia="Calibri" w:hAnsi="Calibri" w:cs="Calibri"/>
                <w:color w:val="000000"/>
              </w:rPr>
              <w:tab/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(на </w:t>
            </w:r>
            <w:proofErr w:type="gramEnd"/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основании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совместного плана работы)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детского безнадзорности и правонарушений несовершеннолетних.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5" w:line="243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</w:t>
            </w:r>
            <w:proofErr w:type="spell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D308E" w:rsidRPr="001D308E" w:rsidTr="00D36D18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ind w:right="638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Профориентация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D308E" w:rsidRPr="001D308E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1D308E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ind w:right="73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1D30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Детско-родительский творческий проект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«Мир моих увлечений»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  <w:p w:rsidR="001D308E" w:rsidRPr="001D308E" w:rsidRDefault="001D308E" w:rsidP="001D308E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4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Экскурсия на почту. Знакомство с работой почтового отделения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Экскурсия в пожарную часть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      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рисунков </w:t>
            </w: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«Профессия моих родителей»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 «Мир новых профессий»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 Октябрь </w:t>
            </w:r>
          </w:p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автоинспектора. Беседа «Будь внимателен на улице»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«Профессия - архитектор»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«Военное образование сегодня: перспективы и возможности получения»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  <w:p w:rsidR="001D308E" w:rsidRPr="001D308E" w:rsidRDefault="001D308E" w:rsidP="001D308E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«Повар – мастер приготовления блюд»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Март 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«Профессия </w:t>
            </w:r>
            <w:proofErr w:type="gramStart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>–к</w:t>
            </w:r>
            <w:proofErr w:type="gramEnd"/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осмонавт»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308E" w:rsidRPr="001D308E" w:rsidTr="00D36D18">
        <w:trPr>
          <w:trHeight w:val="562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 «Защита портфолио»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Май 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E" w:rsidRPr="001D308E" w:rsidRDefault="001D308E" w:rsidP="001D308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08E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1D308E" w:rsidRPr="001D308E" w:rsidRDefault="001D308E" w:rsidP="001D308E">
      <w:pPr>
        <w:spacing w:after="131" w:line="259" w:lineRule="auto"/>
        <w:ind w:right="8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0023" w:rsidRDefault="00CD0023">
      <w:bookmarkStart w:id="0" w:name="_GoBack"/>
      <w:bookmarkEnd w:id="0"/>
    </w:p>
    <w:sectPr w:rsidR="00C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13B"/>
    <w:multiLevelType w:val="hybridMultilevel"/>
    <w:tmpl w:val="8CBC9C86"/>
    <w:lvl w:ilvl="0" w:tplc="5A7A6FF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C108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C481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0BDF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665A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65FF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2781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8831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A1F7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7248F"/>
    <w:multiLevelType w:val="hybridMultilevel"/>
    <w:tmpl w:val="674085C4"/>
    <w:lvl w:ilvl="0" w:tplc="18AAB2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E38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C6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0D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AC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47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AD2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8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ED3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F550D"/>
    <w:multiLevelType w:val="hybridMultilevel"/>
    <w:tmpl w:val="16DC357C"/>
    <w:lvl w:ilvl="0" w:tplc="3BF8FDB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1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8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2F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A5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65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4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8E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C9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94AE2"/>
    <w:multiLevelType w:val="hybridMultilevel"/>
    <w:tmpl w:val="EE8C17D2"/>
    <w:lvl w:ilvl="0" w:tplc="306AD5DA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4F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0AB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9F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C5D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A0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04E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2D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33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842C1"/>
    <w:multiLevelType w:val="hybridMultilevel"/>
    <w:tmpl w:val="669E44BC"/>
    <w:lvl w:ilvl="0" w:tplc="2F66D8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E2D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81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6FA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C9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0C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4A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08D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A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BD4934"/>
    <w:multiLevelType w:val="hybridMultilevel"/>
    <w:tmpl w:val="04662ED2"/>
    <w:lvl w:ilvl="0" w:tplc="B6705D4C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805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25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05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8CA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4B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2A1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4D7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420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83DF0"/>
    <w:multiLevelType w:val="hybridMultilevel"/>
    <w:tmpl w:val="C952FB9A"/>
    <w:lvl w:ilvl="0" w:tplc="D804AF5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E7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E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8C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24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667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EB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C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42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E7019F"/>
    <w:multiLevelType w:val="hybridMultilevel"/>
    <w:tmpl w:val="C4707884"/>
    <w:lvl w:ilvl="0" w:tplc="BB44D73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2A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E3B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066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2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AA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C3B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3EB5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85B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E4293"/>
    <w:multiLevelType w:val="hybridMultilevel"/>
    <w:tmpl w:val="6B3401DE"/>
    <w:lvl w:ilvl="0" w:tplc="FF7A9898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207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66A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4C3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A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C39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298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8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2F9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6C7F70"/>
    <w:multiLevelType w:val="hybridMultilevel"/>
    <w:tmpl w:val="67B0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9160D9"/>
    <w:multiLevelType w:val="hybridMultilevel"/>
    <w:tmpl w:val="448030D2"/>
    <w:lvl w:ilvl="0" w:tplc="6BF64B40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8D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07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EC0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7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6BF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C57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0A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60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BB11EF"/>
    <w:multiLevelType w:val="hybridMultilevel"/>
    <w:tmpl w:val="3DA44966"/>
    <w:lvl w:ilvl="0" w:tplc="566840B2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87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02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4DF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2A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CE6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6F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C0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EBB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1D0307"/>
    <w:multiLevelType w:val="hybridMultilevel"/>
    <w:tmpl w:val="B726C392"/>
    <w:lvl w:ilvl="0" w:tplc="29E818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2236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0CE7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00C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4BA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2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A3BD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A6D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08E1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3C4A8F"/>
    <w:multiLevelType w:val="hybridMultilevel"/>
    <w:tmpl w:val="2A14A10E"/>
    <w:lvl w:ilvl="0" w:tplc="2386272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67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C6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067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86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4B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46C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EA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279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136AC7"/>
    <w:multiLevelType w:val="hybridMultilevel"/>
    <w:tmpl w:val="665411D8"/>
    <w:lvl w:ilvl="0" w:tplc="F2AA2F4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C7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A3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AF2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853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65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654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AE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81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5E76FC"/>
    <w:multiLevelType w:val="hybridMultilevel"/>
    <w:tmpl w:val="F6665AE0"/>
    <w:lvl w:ilvl="0" w:tplc="BB5A0E52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45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5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42A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CC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848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81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6D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CA11E9"/>
    <w:multiLevelType w:val="hybridMultilevel"/>
    <w:tmpl w:val="95207F40"/>
    <w:lvl w:ilvl="0" w:tplc="5F98A86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C93D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6086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4D5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29F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964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4FF0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E4E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C9D5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BA54B2"/>
    <w:multiLevelType w:val="hybridMultilevel"/>
    <w:tmpl w:val="1646D37C"/>
    <w:lvl w:ilvl="0" w:tplc="E27644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C3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4D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206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A8A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6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E32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2E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D533A5"/>
    <w:multiLevelType w:val="hybridMultilevel"/>
    <w:tmpl w:val="E96A4B3E"/>
    <w:lvl w:ilvl="0" w:tplc="1A1AA1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61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E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2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E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08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F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2C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7F3477"/>
    <w:multiLevelType w:val="hybridMultilevel"/>
    <w:tmpl w:val="F3442460"/>
    <w:lvl w:ilvl="0" w:tplc="E4D8CC4E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25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64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6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A2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E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EDF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A41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00A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DA22AC"/>
    <w:multiLevelType w:val="hybridMultilevel"/>
    <w:tmpl w:val="C4C65108"/>
    <w:lvl w:ilvl="0" w:tplc="2580E77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6B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05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606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4BF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A3C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46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5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0E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DC50B2"/>
    <w:multiLevelType w:val="hybridMultilevel"/>
    <w:tmpl w:val="0BD44726"/>
    <w:lvl w:ilvl="0" w:tplc="DBD28A62">
      <w:start w:val="1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A3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5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66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04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85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0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A5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CB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B84829"/>
    <w:multiLevelType w:val="hybridMultilevel"/>
    <w:tmpl w:val="1554744C"/>
    <w:lvl w:ilvl="0" w:tplc="05EA3F6E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A421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44AB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A98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2F7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4EC4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E55E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0898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C2F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0E19D3"/>
    <w:multiLevelType w:val="hybridMultilevel"/>
    <w:tmpl w:val="AEBE5D90"/>
    <w:lvl w:ilvl="0" w:tplc="F6BEA188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076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4D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4F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52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25D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82E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87B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A7A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1F0CED"/>
    <w:multiLevelType w:val="hybridMultilevel"/>
    <w:tmpl w:val="12F80BAA"/>
    <w:lvl w:ilvl="0" w:tplc="B52846BC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827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A5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67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E35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29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E5F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0C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A4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7169D2"/>
    <w:multiLevelType w:val="hybridMultilevel"/>
    <w:tmpl w:val="D5944B62"/>
    <w:lvl w:ilvl="0" w:tplc="5CE2B2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3010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E9726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C6AAE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0EC72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885A4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0FB5A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487A6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42D8C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262D32"/>
    <w:multiLevelType w:val="hybridMultilevel"/>
    <w:tmpl w:val="045C7C46"/>
    <w:lvl w:ilvl="0" w:tplc="179C196A">
      <w:start w:val="202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3D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2CF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C0F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8E2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AA3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452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45D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DE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141817"/>
    <w:multiLevelType w:val="hybridMultilevel"/>
    <w:tmpl w:val="A3708A24"/>
    <w:lvl w:ilvl="0" w:tplc="ED5A586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E35C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8E57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A94D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E5E1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209F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862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2725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A71F6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A34DFF"/>
    <w:multiLevelType w:val="hybridMultilevel"/>
    <w:tmpl w:val="0596A9B6"/>
    <w:lvl w:ilvl="0" w:tplc="49E8A76A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60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A7B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602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481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0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60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C7D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6B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1E344E"/>
    <w:multiLevelType w:val="hybridMultilevel"/>
    <w:tmpl w:val="C50E4BFE"/>
    <w:lvl w:ilvl="0" w:tplc="E1F861E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60F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8BB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AE3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08E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A2D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92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0F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43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C22B43"/>
    <w:multiLevelType w:val="hybridMultilevel"/>
    <w:tmpl w:val="DF0EC4B6"/>
    <w:lvl w:ilvl="0" w:tplc="FC90DE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CE42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84D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2F2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826A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6849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6084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CF1C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467D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9B22CF"/>
    <w:multiLevelType w:val="hybridMultilevel"/>
    <w:tmpl w:val="4094CD3C"/>
    <w:lvl w:ilvl="0" w:tplc="082E1900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E87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62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29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AA8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8D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A23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E0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0F744C"/>
    <w:multiLevelType w:val="hybridMultilevel"/>
    <w:tmpl w:val="D4E84FFC"/>
    <w:lvl w:ilvl="0" w:tplc="D976337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A51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26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4C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0C0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A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8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CB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C3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8F6E68"/>
    <w:multiLevelType w:val="hybridMultilevel"/>
    <w:tmpl w:val="AD588D82"/>
    <w:lvl w:ilvl="0" w:tplc="4718E9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87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00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D9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827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EB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CC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099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41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DD199D"/>
    <w:multiLevelType w:val="hybridMultilevel"/>
    <w:tmpl w:val="A5BA3F5C"/>
    <w:lvl w:ilvl="0" w:tplc="285478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A7F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D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63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4B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672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8E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CC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E60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D3438B"/>
    <w:multiLevelType w:val="hybridMultilevel"/>
    <w:tmpl w:val="CCF0A2B8"/>
    <w:lvl w:ilvl="0" w:tplc="F0FC8A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6C03C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469F6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421B8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6670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C6D7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E722C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6EC24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A08D0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BB6783"/>
    <w:multiLevelType w:val="hybridMultilevel"/>
    <w:tmpl w:val="5EF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4EC6CC4"/>
    <w:multiLevelType w:val="hybridMultilevel"/>
    <w:tmpl w:val="BFCED900"/>
    <w:lvl w:ilvl="0" w:tplc="90C2D90A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4D3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CE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08E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2D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C3D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8FF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AA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EF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441EF3"/>
    <w:multiLevelType w:val="hybridMultilevel"/>
    <w:tmpl w:val="FC38A564"/>
    <w:lvl w:ilvl="0" w:tplc="73B8E506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02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41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8A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EC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6D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0D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2F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80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F0081E"/>
    <w:multiLevelType w:val="hybridMultilevel"/>
    <w:tmpl w:val="2EA6E378"/>
    <w:lvl w:ilvl="0" w:tplc="2AEE42C8">
      <w:start w:val="15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C1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25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8D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85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86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2D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A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A5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8A34FF"/>
    <w:multiLevelType w:val="hybridMultilevel"/>
    <w:tmpl w:val="D6D670E2"/>
    <w:lvl w:ilvl="0" w:tplc="2ECA43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025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410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66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8A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0C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4A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AF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CC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9327EA9"/>
    <w:multiLevelType w:val="hybridMultilevel"/>
    <w:tmpl w:val="ECCCDE54"/>
    <w:lvl w:ilvl="0" w:tplc="E62A682E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A72D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0288A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A6B0C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6912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5254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515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08FC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4A1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E54302"/>
    <w:multiLevelType w:val="hybridMultilevel"/>
    <w:tmpl w:val="EDE072AC"/>
    <w:lvl w:ilvl="0" w:tplc="CB6A4E1A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1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1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A6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C7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82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A5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41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AC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D9338A"/>
    <w:multiLevelType w:val="hybridMultilevel"/>
    <w:tmpl w:val="DC94953E"/>
    <w:lvl w:ilvl="0" w:tplc="1904082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470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D4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B5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95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09A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4F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4C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61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F7A5F51"/>
    <w:multiLevelType w:val="hybridMultilevel"/>
    <w:tmpl w:val="FC68D46A"/>
    <w:lvl w:ilvl="0" w:tplc="686C608E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8E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E31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6B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E1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0E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8E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4D43DDC"/>
    <w:multiLevelType w:val="hybridMultilevel"/>
    <w:tmpl w:val="2A7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CC64E6"/>
    <w:multiLevelType w:val="hybridMultilevel"/>
    <w:tmpl w:val="36604A22"/>
    <w:lvl w:ilvl="0" w:tplc="81B0AE1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49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AD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E7C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7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8D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A54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47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02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7877C7"/>
    <w:multiLevelType w:val="hybridMultilevel"/>
    <w:tmpl w:val="AA0E5872"/>
    <w:lvl w:ilvl="0" w:tplc="71868006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E9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3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E8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42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EB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8F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A2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86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FB7B40"/>
    <w:multiLevelType w:val="hybridMultilevel"/>
    <w:tmpl w:val="2736B696"/>
    <w:lvl w:ilvl="0" w:tplc="3670F2B2">
      <w:start w:val="1"/>
      <w:numFmt w:val="bullet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A3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E9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B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6AD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CC7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0B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C9F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F873958"/>
    <w:multiLevelType w:val="hybridMultilevel"/>
    <w:tmpl w:val="3D2AE90A"/>
    <w:lvl w:ilvl="0" w:tplc="BBCE8208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20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1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A4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6F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CF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66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2A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13"/>
  </w:num>
  <w:num w:numId="5">
    <w:abstractNumId w:val="46"/>
  </w:num>
  <w:num w:numId="6">
    <w:abstractNumId w:val="15"/>
  </w:num>
  <w:num w:numId="7">
    <w:abstractNumId w:val="14"/>
  </w:num>
  <w:num w:numId="8">
    <w:abstractNumId w:val="28"/>
  </w:num>
  <w:num w:numId="9">
    <w:abstractNumId w:val="5"/>
  </w:num>
  <w:num w:numId="10">
    <w:abstractNumId w:val="42"/>
  </w:num>
  <w:num w:numId="11">
    <w:abstractNumId w:val="31"/>
  </w:num>
  <w:num w:numId="12">
    <w:abstractNumId w:val="24"/>
  </w:num>
  <w:num w:numId="13">
    <w:abstractNumId w:val="48"/>
  </w:num>
  <w:num w:numId="14">
    <w:abstractNumId w:val="44"/>
  </w:num>
  <w:num w:numId="15">
    <w:abstractNumId w:val="37"/>
  </w:num>
  <w:num w:numId="16">
    <w:abstractNumId w:val="41"/>
  </w:num>
  <w:num w:numId="17">
    <w:abstractNumId w:val="7"/>
  </w:num>
  <w:num w:numId="18">
    <w:abstractNumId w:val="10"/>
  </w:num>
  <w:num w:numId="19">
    <w:abstractNumId w:val="6"/>
  </w:num>
  <w:num w:numId="20">
    <w:abstractNumId w:val="20"/>
  </w:num>
  <w:num w:numId="21">
    <w:abstractNumId w:val="8"/>
  </w:num>
  <w:num w:numId="22">
    <w:abstractNumId w:val="32"/>
  </w:num>
  <w:num w:numId="23">
    <w:abstractNumId w:val="29"/>
  </w:num>
  <w:num w:numId="24">
    <w:abstractNumId w:val="43"/>
  </w:num>
  <w:num w:numId="25">
    <w:abstractNumId w:val="25"/>
  </w:num>
  <w:num w:numId="26">
    <w:abstractNumId w:val="33"/>
  </w:num>
  <w:num w:numId="27">
    <w:abstractNumId w:val="47"/>
  </w:num>
  <w:num w:numId="28">
    <w:abstractNumId w:val="40"/>
  </w:num>
  <w:num w:numId="29">
    <w:abstractNumId w:val="35"/>
  </w:num>
  <w:num w:numId="30">
    <w:abstractNumId w:val="22"/>
  </w:num>
  <w:num w:numId="31">
    <w:abstractNumId w:val="17"/>
  </w:num>
  <w:num w:numId="32">
    <w:abstractNumId w:val="34"/>
  </w:num>
  <w:num w:numId="33">
    <w:abstractNumId w:val="18"/>
  </w:num>
  <w:num w:numId="34">
    <w:abstractNumId w:val="11"/>
  </w:num>
  <w:num w:numId="35">
    <w:abstractNumId w:val="2"/>
  </w:num>
  <w:num w:numId="36">
    <w:abstractNumId w:val="49"/>
  </w:num>
  <w:num w:numId="37">
    <w:abstractNumId w:val="21"/>
  </w:num>
  <w:num w:numId="38">
    <w:abstractNumId w:val="39"/>
  </w:num>
  <w:num w:numId="39">
    <w:abstractNumId w:val="38"/>
  </w:num>
  <w:num w:numId="40">
    <w:abstractNumId w:val="4"/>
  </w:num>
  <w:num w:numId="41">
    <w:abstractNumId w:val="1"/>
  </w:num>
  <w:num w:numId="42">
    <w:abstractNumId w:val="16"/>
  </w:num>
  <w:num w:numId="43">
    <w:abstractNumId w:val="30"/>
  </w:num>
  <w:num w:numId="44">
    <w:abstractNumId w:val="12"/>
  </w:num>
  <w:num w:numId="45">
    <w:abstractNumId w:val="23"/>
  </w:num>
  <w:num w:numId="46">
    <w:abstractNumId w:val="26"/>
  </w:num>
  <w:num w:numId="47">
    <w:abstractNumId w:val="3"/>
  </w:num>
  <w:num w:numId="48">
    <w:abstractNumId w:val="45"/>
  </w:num>
  <w:num w:numId="49">
    <w:abstractNumId w:val="3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8E"/>
    <w:rsid w:val="001D308E"/>
    <w:rsid w:val="00C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D308E"/>
    <w:pPr>
      <w:keepNext/>
      <w:keepLines/>
      <w:spacing w:after="390" w:line="259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8E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08E"/>
  </w:style>
  <w:style w:type="table" w:customStyle="1" w:styleId="TableGrid">
    <w:name w:val="TableGrid"/>
    <w:rsid w:val="001D308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308E"/>
    <w:pPr>
      <w:spacing w:after="0" w:line="24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D308E"/>
    <w:pPr>
      <w:keepNext/>
      <w:keepLines/>
      <w:spacing w:after="390" w:line="259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D308E"/>
    <w:pPr>
      <w:keepNext/>
      <w:keepLines/>
      <w:spacing w:after="132" w:line="259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8E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0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08E"/>
  </w:style>
  <w:style w:type="table" w:customStyle="1" w:styleId="TableGrid">
    <w:name w:val="TableGrid"/>
    <w:rsid w:val="001D308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308E"/>
    <w:pPr>
      <w:spacing w:after="0" w:line="24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2022-11-13T11:54:00Z</dcterms:created>
  <dcterms:modified xsi:type="dcterms:W3CDTF">2022-11-13T11:55:00Z</dcterms:modified>
</cp:coreProperties>
</file>