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62EF7" w:rsidRPr="00A41B66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41B66">
        <w:rPr>
          <w:rFonts w:ascii="Times New Roman" w:hAnsi="Times New Roman" w:cs="Times New Roman"/>
          <w:b/>
          <w:bCs/>
          <w:sz w:val="72"/>
          <w:szCs w:val="72"/>
        </w:rPr>
        <w:t>ПАСПОРТ</w:t>
      </w:r>
      <w:r w:rsidR="00A41B6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Pr="00A41B66">
        <w:rPr>
          <w:rFonts w:ascii="Times New Roman" w:hAnsi="Times New Roman" w:cs="Times New Roman"/>
          <w:b/>
          <w:bCs/>
          <w:sz w:val="72"/>
          <w:szCs w:val="72"/>
        </w:rPr>
        <w:t xml:space="preserve"> КАБИНЕТА ПЕДАГОГА-ПСИХОЛОГА </w:t>
      </w:r>
    </w:p>
    <w:p w:rsidR="00A41B66" w:rsidRPr="00A41B66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41B66">
        <w:rPr>
          <w:rFonts w:ascii="Times New Roman" w:hAnsi="Times New Roman" w:cs="Times New Roman"/>
          <w:b/>
          <w:bCs/>
          <w:sz w:val="72"/>
          <w:szCs w:val="72"/>
        </w:rPr>
        <w:t xml:space="preserve">МБОУ СОШ №19 </w:t>
      </w:r>
    </w:p>
    <w:p w:rsidR="00762EF7" w:rsidRPr="00A41B66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41B66">
        <w:rPr>
          <w:rFonts w:ascii="Times New Roman" w:hAnsi="Times New Roman" w:cs="Times New Roman"/>
          <w:b/>
          <w:bCs/>
          <w:sz w:val="72"/>
          <w:szCs w:val="72"/>
        </w:rPr>
        <w:t>г. НОВОЧЕРКАССКА</w:t>
      </w:r>
    </w:p>
    <w:p w:rsidR="00AD35B3" w:rsidRDefault="00AD35B3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A4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Ответственный за кабинет:</w:t>
      </w:r>
      <w:proofErr w:type="gramEnd"/>
    </w:p>
    <w:p w:rsidR="00A41B66" w:rsidRDefault="00A41B66" w:rsidP="00A4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Алехина Наталья </w:t>
      </w:r>
    </w:p>
    <w:p w:rsidR="00A41B66" w:rsidRPr="00A41B66" w:rsidRDefault="00A41B66" w:rsidP="00A4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Лаврентьевна</w:t>
      </w: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41B66" w:rsidRDefault="00A41B66" w:rsidP="00A4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Паспорт кабинета включает в себя:</w:t>
      </w:r>
    </w:p>
    <w:p w:rsidR="00A41B66" w:rsidRDefault="00A41B66" w:rsidP="00A4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B66" w:rsidRDefault="00A41B66" w:rsidP="00A41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записка.</w:t>
      </w: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Направления работы </w:t>
      </w:r>
      <w:r w:rsidR="005C61FD">
        <w:rPr>
          <w:rFonts w:ascii="Times New Roman" w:hAnsi="Times New Roman" w:cs="Times New Roman"/>
          <w:b/>
          <w:bCs/>
          <w:sz w:val="36"/>
          <w:szCs w:val="36"/>
        </w:rPr>
        <w:t>педагога-</w:t>
      </w:r>
      <w:r>
        <w:rPr>
          <w:rFonts w:ascii="Times New Roman" w:hAnsi="Times New Roman" w:cs="Times New Roman"/>
          <w:b/>
          <w:bCs/>
          <w:sz w:val="36"/>
          <w:szCs w:val="36"/>
        </w:rPr>
        <w:t>психолога.</w:t>
      </w: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Основные виды деятельности.</w:t>
      </w: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Документация педагога-психолога.</w:t>
      </w: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Описание кабинета психологической разгрузки и сенсорной комнаты.</w:t>
      </w: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Оснащение кабинета психологической разгрузки и сенсорной комнаты.</w:t>
      </w:r>
    </w:p>
    <w:p w:rsidR="00F63D12" w:rsidRPr="00F63D12" w:rsidRDefault="00F63D12" w:rsidP="00F63D1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36"/>
          <w:szCs w:val="28"/>
        </w:rPr>
      </w:pPr>
      <w:r w:rsidRPr="00F63D12">
        <w:rPr>
          <w:rFonts w:ascii="Times New Roman" w:hAnsi="Times New Roman" w:cs="Times New Roman"/>
          <w:b/>
          <w:bCs/>
          <w:color w:val="333333"/>
          <w:sz w:val="36"/>
          <w:szCs w:val="28"/>
        </w:rPr>
        <w:t>Каталог учебно-методической литературы и пособий кабинета.</w:t>
      </w:r>
    </w:p>
    <w:p w:rsidR="00A41B66" w:rsidRDefault="00A41B66" w:rsidP="00A41B6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Диагностический инструментарий.</w:t>
      </w: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41B66" w:rsidRDefault="00A41B66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D35B3" w:rsidRDefault="00AD35B3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F3" w:hAnsi="F3" w:cs="F3"/>
          <w:b/>
          <w:bCs/>
          <w:sz w:val="28"/>
          <w:szCs w:val="28"/>
        </w:rPr>
      </w:pPr>
    </w:p>
    <w:p w:rsidR="00F63D12" w:rsidRDefault="00F63D12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36010" w:rsidRPr="00AD35B3" w:rsidRDefault="00236010" w:rsidP="0076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5B3">
        <w:rPr>
          <w:rFonts w:ascii="Times New Roman" w:hAnsi="Times New Roman" w:cs="Times New Roman"/>
          <w:sz w:val="28"/>
          <w:szCs w:val="28"/>
        </w:rPr>
        <w:t xml:space="preserve">За последнее время в стране возросло количество различных детских заболеваний, резко увеличилось число детей-инвалидов, психически - нездоровых детей и детей с особыми потребностями в обучении. Профилактика заболеваний, предупреждение детской инвалидности, агрессивности и </w:t>
      </w:r>
      <w:proofErr w:type="spellStart"/>
      <w:r w:rsidRPr="00AD35B3">
        <w:rPr>
          <w:rFonts w:ascii="Times New Roman" w:hAnsi="Times New Roman" w:cs="Times New Roman"/>
          <w:sz w:val="28"/>
          <w:szCs w:val="28"/>
        </w:rPr>
        <w:t>психолого-медико-социальная</w:t>
      </w:r>
      <w:proofErr w:type="spellEnd"/>
      <w:r w:rsidRPr="00AD35B3">
        <w:rPr>
          <w:rFonts w:ascii="Times New Roman" w:hAnsi="Times New Roman" w:cs="Times New Roman"/>
          <w:sz w:val="28"/>
          <w:szCs w:val="28"/>
        </w:rPr>
        <w:t xml:space="preserve"> реабилитация и адаптация детей с особыми потребностями здоровья являются основными приоритетными направлениями в работе школы. Основной контингент учащихся школы - дети из группы риска, а также дети социально незащищенной сферы населения с различными нервными и психическими заболеваниями, которые нуждаются в своевременной специализированной помощи. За этими детьми, педагогом школы, проводится наблюдение и коррекционная работа. Важность максимально раннего коррекционного воздействия обусловлена, прежде всего, анатомо-физиологическими особенностями ребёнка. Именно в раннем возрасте закладывается фундамент здоровья школьников и, в конечном счете, взрослых. Именно в раннем возрасте отмечается становление всех психологических процессов ребенка. Как отмечает ряд исследователей, эффективность коррекционно-развивающего воздействия в раннем возрасте тем выше, чем раньше его начало.</w:t>
      </w:r>
    </w:p>
    <w:p w:rsidR="00236010" w:rsidRDefault="00236010" w:rsidP="00762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sz w:val="28"/>
          <w:szCs w:val="28"/>
        </w:rPr>
        <w:t>Цель психологической помощи:</w:t>
      </w:r>
    </w:p>
    <w:p w:rsidR="00762EF7" w:rsidRPr="00AD35B3" w:rsidRDefault="00236010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созданию психолого-педагогических условий, способствующих освоению основной образовательной программы в соответствии с требованиями ФГОС. </w:t>
      </w:r>
      <w:r w:rsidR="00762EF7" w:rsidRPr="00AD35B3">
        <w:rPr>
          <w:rFonts w:ascii="Times New Roman" w:hAnsi="Times New Roman" w:cs="Times New Roman"/>
          <w:sz w:val="28"/>
          <w:szCs w:val="28"/>
        </w:rPr>
        <w:t xml:space="preserve">В системе комплексного взаимодействия на ребёнка при формировании и развитии психических процессов – изучение психологического развития обучающихся.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2EF7" w:rsidRPr="00AD35B3">
        <w:rPr>
          <w:rFonts w:ascii="Times New Roman" w:hAnsi="Times New Roman" w:cs="Times New Roman"/>
          <w:sz w:val="28"/>
          <w:szCs w:val="28"/>
        </w:rPr>
        <w:t>охранение психологического здоровья обучающихся, родителей и педагогов школы.</w:t>
      </w:r>
    </w:p>
    <w:p w:rsidR="00236010" w:rsidRDefault="00236010" w:rsidP="00762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Психологическое сопровождение осуществляет педагог – психолог: </w:t>
      </w:r>
      <w:r w:rsidRPr="00AD35B3">
        <w:rPr>
          <w:rFonts w:ascii="Times New Roman" w:hAnsi="Times New Roman" w:cs="Times New Roman"/>
          <w:bCs/>
          <w:sz w:val="28"/>
          <w:szCs w:val="28"/>
        </w:rPr>
        <w:t>Алехина Наталья Лаврентьевна.</w:t>
      </w:r>
      <w:r w:rsidRPr="00AD3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D12" w:rsidRDefault="00F63D12" w:rsidP="002360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6010" w:rsidRDefault="00236010" w:rsidP="002360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работы педагога-психолога</w:t>
      </w:r>
    </w:p>
    <w:p w:rsidR="0074066B" w:rsidRDefault="0074066B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Психолого-педагогическое сопровождение развития </w:t>
      </w:r>
      <w:r w:rsidR="00EB2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 риска </w:t>
      </w:r>
      <w:r w:rsidR="00EB2F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возникновения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2FDA" w:rsidRPr="00EB2FDA" w:rsidRDefault="005820EA" w:rsidP="00EB2FD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проявляться в традиционных нарушениях – в неуспеваемости и плохом поведении, а также в отказе идти в школу, равнодушное отношение к учебе и одноклассникам и т.д. Именно эти особенности поведения ребенка должны быть выявлены в ходе консультативной работы с ребенком  и родителями. Учитываться при подборе диагностического материала и разработке программы выявления и сопровождения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дезадаптированных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любом этапе адаптации.</w:t>
      </w:r>
    </w:p>
    <w:p w:rsidR="0074066B" w:rsidRDefault="0074066B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D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помощь учащимся с проблемами в обучении.</w:t>
      </w:r>
    </w:p>
    <w:p w:rsidR="005820EA" w:rsidRPr="005820EA" w:rsidRDefault="005820EA" w:rsidP="005820E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0EA">
        <w:rPr>
          <w:rFonts w:ascii="Times New Roman" w:hAnsi="Times New Roman" w:cs="Times New Roman"/>
          <w:bCs/>
          <w:sz w:val="28"/>
          <w:szCs w:val="28"/>
        </w:rPr>
        <w:t>Построение развивающей, консультативной работы, таким образом, чтобы у детей формировались навыки, умения, психические процессы, обеспечивающие им успешное функционирование в школе.</w:t>
      </w:r>
    </w:p>
    <w:p w:rsidR="0074066B" w:rsidRDefault="0074066B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D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Психолого-педагогическое сопровождение учащихся групп социального риска с трудностями во взаимоотношениях со сверстниками и взрослыми.</w:t>
      </w:r>
    </w:p>
    <w:p w:rsidR="005820EA" w:rsidRPr="007A3355" w:rsidRDefault="005820EA" w:rsidP="005820E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355">
        <w:rPr>
          <w:rFonts w:ascii="Times New Roman" w:hAnsi="Times New Roman" w:cs="Times New Roman"/>
          <w:bCs/>
          <w:sz w:val="28"/>
          <w:szCs w:val="28"/>
        </w:rPr>
        <w:t>В данном направлении работа носит коррекционный характер, направлена она на формирование приспособительных умений у обучающегося – выработка индивидуального стиля обучения и общения, освобождение от страхов, обучение навыкам принятия решений</w:t>
      </w:r>
      <w:r w:rsidR="007A3355" w:rsidRPr="007A33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4066B" w:rsidRDefault="0074066B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D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Психолого-педагогическое сопровождение учащихся групп риска развития кризисных состояний и групп суицидального риска.</w:t>
      </w:r>
    </w:p>
    <w:p w:rsidR="00EB2FDA" w:rsidRPr="00EB2FDA" w:rsidRDefault="00EB2FDA" w:rsidP="00EB2FDA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основных направлений деятельности МБОУ СОШ №19 в рамках профилактики суицидов обучающихся является выявление детей группы суицидального риска. Организация работы по выявлению детей группы суицидального риска позволит своевременно оказывать им психолого-педагогическую поддержку и организовать комплексное сопровождение.</w:t>
      </w:r>
    </w:p>
    <w:p w:rsidR="0074066B" w:rsidRDefault="0074066B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D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злоупотребления </w:t>
      </w:r>
      <w:proofErr w:type="spellStart"/>
      <w:r w:rsidRPr="00EB2FDA">
        <w:rPr>
          <w:rFonts w:ascii="Times New Roman" w:hAnsi="Times New Roman" w:cs="Times New Roman"/>
          <w:b/>
          <w:bCs/>
          <w:sz w:val="28"/>
          <w:szCs w:val="28"/>
        </w:rPr>
        <w:t>психоактивных</w:t>
      </w:r>
      <w:proofErr w:type="spellEnd"/>
      <w:r w:rsidRPr="00EB2FDA">
        <w:rPr>
          <w:rFonts w:ascii="Times New Roman" w:hAnsi="Times New Roman" w:cs="Times New Roman"/>
          <w:b/>
          <w:bCs/>
          <w:sz w:val="28"/>
          <w:szCs w:val="28"/>
        </w:rPr>
        <w:t xml:space="preserve"> веще</w:t>
      </w:r>
      <w:proofErr w:type="gramStart"/>
      <w:r w:rsidRPr="00EB2FDA">
        <w:rPr>
          <w:rFonts w:ascii="Times New Roman" w:hAnsi="Times New Roman" w:cs="Times New Roman"/>
          <w:b/>
          <w:bCs/>
          <w:sz w:val="28"/>
          <w:szCs w:val="28"/>
        </w:rPr>
        <w:t>ств ср</w:t>
      </w:r>
      <w:proofErr w:type="gramEnd"/>
      <w:r w:rsidRPr="00EB2FDA">
        <w:rPr>
          <w:rFonts w:ascii="Times New Roman" w:hAnsi="Times New Roman" w:cs="Times New Roman"/>
          <w:b/>
          <w:bCs/>
          <w:sz w:val="28"/>
          <w:szCs w:val="28"/>
        </w:rPr>
        <w:t>еди учащихся</w:t>
      </w:r>
      <w:r w:rsidR="007A33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3355" w:rsidRPr="007A3355" w:rsidRDefault="007A3355" w:rsidP="007A3355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7A3355">
        <w:rPr>
          <w:rFonts w:ascii="Times New Roman" w:hAnsi="Times New Roman"/>
          <w:sz w:val="28"/>
        </w:rPr>
        <w:t>овысить уровень социально-психологической компетентности подростков и юношей, создав условия для снижения вероятности, их вовлеченности в употребление ПАВ.</w:t>
      </w:r>
    </w:p>
    <w:p w:rsidR="007A3355" w:rsidRPr="00EB2FDA" w:rsidRDefault="007A3355" w:rsidP="007A335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FDA" w:rsidRDefault="00EB2FDA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D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помощь семье.</w:t>
      </w:r>
    </w:p>
    <w:p w:rsidR="007A3355" w:rsidRPr="007A3355" w:rsidRDefault="007A3355" w:rsidP="007A3355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355">
        <w:rPr>
          <w:rFonts w:ascii="Times New Roman" w:hAnsi="Times New Roman" w:cs="Times New Roman"/>
          <w:bCs/>
          <w:sz w:val="28"/>
          <w:szCs w:val="28"/>
        </w:rPr>
        <w:t>Психолого-педагогическая поддержка опекунских (принимающих) семей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Психологическое консультирование родителей,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сопровождение социальной адаптации и профилактика конфликтного поведения обучающихся.</w:t>
      </w:r>
    </w:p>
    <w:p w:rsidR="00EB2FDA" w:rsidRPr="00EB2FDA" w:rsidRDefault="00EB2FDA" w:rsidP="0074066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FD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помощь в профессиональном самоопределении.</w:t>
      </w:r>
    </w:p>
    <w:p w:rsidR="00236010" w:rsidRPr="00EB2FDA" w:rsidRDefault="00236010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2EF7" w:rsidRPr="00AD35B3" w:rsidRDefault="00762EF7" w:rsidP="00740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виды</w:t>
      </w:r>
      <w:r w:rsidR="005C61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</w:t>
      </w:r>
    </w:p>
    <w:p w:rsidR="005C61FD" w:rsidRPr="00236010" w:rsidRDefault="005C61FD" w:rsidP="005C6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60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школьного психолога проводится по следующим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видам деятельности</w:t>
      </w:r>
      <w:r w:rsidRPr="0023601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Психопрофилактическая работа.</w:t>
      </w:r>
    </w:p>
    <w:p w:rsidR="005C61FD" w:rsidRPr="00AD35B3" w:rsidRDefault="005C61FD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Данное направление определяется ориентацией  на изучение учащихся с целью обеспечения индивидуального подхода к ним, предупреждения трудностей в интеллектуальном и личностном развитии. Психопрофилактическая работа может проводиться с отдельными учащимися, группами учащихся и классами.</w:t>
      </w:r>
    </w:p>
    <w:p w:rsidR="005C61FD" w:rsidRPr="00AD35B3" w:rsidRDefault="005C61FD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В процессе психопрофилактической работы школьный психолог осуществляет следующие мероприятия: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1. По запросам учителей и администрации школы изучает интеллектуальные, личностные, эмоционально-волевые особенности школьников, их интересы и склонности.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2. Диагностируя детей, выявляет психологическую готовность к школьному обучению. Его работа направлена на выявление возможных отклонений и их коррекцию; предлагает родителям методы занятий с ребенком для ликвидации пробелов в обучении; совместно с учителями намечает программу индивидуальной работы с детьми для лучшей их адаптации в школе, для обеспечения компенсаторных ресурсов развития в процессе обучения.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3. Проводит психологическое обследование детей при переходе их из начального звена в среднее и старшее. Намечает совместно с учителями и родителями программу индивидуальной работы с учетом индивидуальной готовности детей к обучению.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Диагностическая работа</w:t>
      </w:r>
    </w:p>
    <w:p w:rsidR="005C61FD" w:rsidRPr="00AD35B3" w:rsidRDefault="005C61FD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Это направление определяется ориентацией на выявление причин нарушений в обучении и воспитании учащихся. Диагностическая работа может проводиться с отдельными учащимися, группами учащихся и классами.</w:t>
      </w:r>
    </w:p>
    <w:p w:rsidR="005C61FD" w:rsidRPr="00AD35B3" w:rsidRDefault="005C61FD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Психолог осуществляет диагностику психологической готовности школьников к обучению. Выявляет психологические причины неуспеваемости (общей и по отдельным предметам); недисциплинированности учащихся; интеллектуальных, личностных и эмоциональных</w:t>
      </w:r>
      <w:r w:rsidR="00F63D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000000"/>
          <w:sz w:val="28"/>
          <w:szCs w:val="28"/>
        </w:rPr>
        <w:t>особенностей детей, препятствующих нормальному протеканию процесса обучения и воспитания, формированию социальной адаптации; нарушений межличностных отношений учащегося со сверстниками, межличностных отношений в классе; нарушений отношений учащегося и педагога. Диагностическая работа проводится специальными психодиагностическими методами.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Коррекционно-развивающая</w:t>
      </w:r>
      <w:r w:rsidRPr="00AD3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</w:t>
      </w:r>
    </w:p>
    <w:p w:rsidR="005C61FD" w:rsidRPr="00AD35B3" w:rsidRDefault="005C61FD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этой работы связано с устранением отклонений в воспитании и обучении учащихся. Коррекция может проводиться с отдельными учащимися, группами учащихся и классами. Программа коррекции включает психологическую и педагогическую части. Психологическую часть планирует и осуществляет школьный психолог. </w:t>
      </w:r>
      <w:proofErr w:type="gramStart"/>
      <w:r w:rsidRPr="00AD35B3">
        <w:rPr>
          <w:rFonts w:ascii="Times New Roman" w:hAnsi="Times New Roman" w:cs="Times New Roman"/>
          <w:color w:val="000000"/>
          <w:sz w:val="28"/>
          <w:szCs w:val="28"/>
        </w:rPr>
        <w:t>Педагогическую</w:t>
      </w:r>
      <w:proofErr w:type="gramEnd"/>
      <w:r w:rsidRPr="00AD35B3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педагог и родители с помощью школьного психолога. Психолого-педагогическая коррекция осуществляется только в тех случаях, когда определенные отклонения не являются следствием органического поражения центральной нервной системы или психического заболевания. В тех случаях, когда у психолога возникают подозрения о патопсихологическом характере нарушений, он рекомендует родителям обратиться в соответствующие учреждения.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Консультативная работа</w:t>
      </w:r>
    </w:p>
    <w:p w:rsidR="005C61FD" w:rsidRPr="00AD35B3" w:rsidRDefault="005C61FD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консультативной работы школьный психолог решает следующие задачи: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1. Консультирует администрацию школы, учителей, родителей по психологическим проблемам обучения и воспитания детей. Консультации могут носить как индивидуальный, так и коллективный характер.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2. Проводит индивидуальное консультирование учащихся по вопросам обучения, развития, проблемам жизненного самоопределения,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 xml:space="preserve">взаимоотношений </w:t>
      </w:r>
      <w:proofErr w:type="gramStart"/>
      <w:r w:rsidRPr="00AD35B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AD35B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самовоспитания.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4. Способствует повышению психологической культуры педагогов и родителей путем проведения индивидуальных и групповых консультаций.</w:t>
      </w:r>
    </w:p>
    <w:p w:rsidR="005C61FD" w:rsidRPr="00AD35B3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Участвует в педсоветах, общешкольных и классных родительских собраниях.</w:t>
      </w:r>
    </w:p>
    <w:p w:rsidR="005C61FD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5B3">
        <w:rPr>
          <w:rFonts w:ascii="Times New Roman" w:hAnsi="Times New Roman" w:cs="Times New Roman"/>
          <w:color w:val="000000"/>
          <w:sz w:val="28"/>
          <w:szCs w:val="28"/>
        </w:rPr>
        <w:t>5. По запросам народных судов, органов опеки и попечительства, комиссий по делам несовершеннолетних, инспекций по делам несовершеннолетних, милиции проводит психологическую экспертизу психического состояния ребенка, условий семейного воспитания с целью вынесения соответствующими инстанциями более обоснованных решений при лишении родительских прав, направлении школьников в специальные учебные заведения.</w:t>
      </w:r>
    </w:p>
    <w:p w:rsidR="005C61FD" w:rsidRPr="005C61FD" w:rsidRDefault="005C61FD" w:rsidP="005C6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61FD">
        <w:rPr>
          <w:rFonts w:ascii="Times New Roman" w:hAnsi="Times New Roman" w:cs="Times New Roman"/>
          <w:b/>
          <w:color w:val="000000"/>
          <w:sz w:val="28"/>
          <w:szCs w:val="28"/>
        </w:rPr>
        <w:t>5. Социально-диспетчерская деятельность</w:t>
      </w:r>
    </w:p>
    <w:p w:rsidR="005C61FD" w:rsidRDefault="005C61FD" w:rsidP="00F63D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Социально-диспетчерская деятельность направлена на получение детьми, их родителями и педагогами социально-психологической помощи, выходящей за рамки функциональных обязанностей педагога-психолога. 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5C61FD">
        <w:rPr>
          <w:rFonts w:ascii="Times New Roman" w:hAnsi="Times New Roman" w:cs="Times New Roman"/>
          <w:color w:val="000000"/>
          <w:sz w:val="28"/>
          <w:szCs w:val="21"/>
        </w:rPr>
        <w:t xml:space="preserve">Для реализации диспетчерских функций в распоряжении психолога должен </w:t>
      </w:r>
      <w:r w:rsidR="00F63D12" w:rsidRPr="005C61FD">
        <w:rPr>
          <w:rFonts w:ascii="Times New Roman" w:hAnsi="Times New Roman" w:cs="Times New Roman"/>
          <w:color w:val="000000"/>
          <w:sz w:val="28"/>
          <w:szCs w:val="21"/>
        </w:rPr>
        <w:t>быть,</w:t>
      </w:r>
      <w:r w:rsidRPr="005C61FD">
        <w:rPr>
          <w:rFonts w:ascii="Times New Roman" w:hAnsi="Times New Roman" w:cs="Times New Roman"/>
          <w:color w:val="000000"/>
          <w:sz w:val="28"/>
          <w:szCs w:val="21"/>
        </w:rPr>
        <w:t xml:space="preserve"> по крайней </w:t>
      </w:r>
      <w:r w:rsidR="00F63D12" w:rsidRPr="005C61FD">
        <w:rPr>
          <w:rFonts w:ascii="Times New Roman" w:hAnsi="Times New Roman" w:cs="Times New Roman"/>
          <w:color w:val="000000"/>
          <w:sz w:val="28"/>
          <w:szCs w:val="21"/>
        </w:rPr>
        <w:t>мере,</w:t>
      </w:r>
      <w:r w:rsidRPr="005C61FD">
        <w:rPr>
          <w:rFonts w:ascii="Times New Roman" w:hAnsi="Times New Roman" w:cs="Times New Roman"/>
          <w:color w:val="000000"/>
          <w:sz w:val="28"/>
          <w:szCs w:val="21"/>
        </w:rPr>
        <w:t xml:space="preserve"> банк достоверных данных о различных социально-психологических службах, оказывающих профессиональные услуги</w:t>
      </w:r>
      <w:r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5C61FD" w:rsidRDefault="005C61FD" w:rsidP="0074066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5C61FD">
        <w:rPr>
          <w:rFonts w:ascii="Times New Roman" w:hAnsi="Times New Roman" w:cs="Times New Roman"/>
          <w:b/>
          <w:color w:val="000000"/>
          <w:sz w:val="28"/>
          <w:szCs w:val="21"/>
        </w:rPr>
        <w:t>6. Просвещение</w:t>
      </w:r>
    </w:p>
    <w:p w:rsidR="005C61FD" w:rsidRPr="0074066B" w:rsidRDefault="005C61FD" w:rsidP="00F63D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74066B">
        <w:rPr>
          <w:rFonts w:ascii="Times New Roman" w:hAnsi="Times New Roman" w:cs="Times New Roman"/>
          <w:color w:val="000000"/>
          <w:sz w:val="28"/>
          <w:szCs w:val="21"/>
        </w:rPr>
        <w:t>Психологическое просвещение направлено на формирование</w:t>
      </w:r>
      <w:r w:rsidR="0074066B" w:rsidRPr="0074066B">
        <w:rPr>
          <w:rFonts w:ascii="Times New Roman" w:hAnsi="Times New Roman" w:cs="Times New Roman"/>
          <w:color w:val="000000"/>
          <w:sz w:val="28"/>
          <w:szCs w:val="21"/>
        </w:rPr>
        <w:t xml:space="preserve"> у всех участников образовательного процесса положительных установок к </w:t>
      </w:r>
      <w:r w:rsidR="0074066B" w:rsidRPr="0074066B">
        <w:rPr>
          <w:rFonts w:ascii="Times New Roman" w:hAnsi="Times New Roman" w:cs="Times New Roman"/>
          <w:color w:val="000000"/>
          <w:sz w:val="28"/>
          <w:szCs w:val="21"/>
        </w:rPr>
        <w:lastRenderedPageBreak/>
        <w:t xml:space="preserve">психологической помощи, деятельности педагога-психолога и расширение кругозора в области психологического знания. </w:t>
      </w:r>
    </w:p>
    <w:p w:rsidR="0074066B" w:rsidRPr="0074066B" w:rsidRDefault="0074066B" w:rsidP="00F63D12">
      <w:pPr>
        <w:ind w:firstLine="708"/>
        <w:jc w:val="both"/>
        <w:rPr>
          <w:rFonts w:ascii="Times New Roman" w:hAnsi="Times New Roman" w:cs="Times New Roman"/>
          <w:sz w:val="32"/>
        </w:rPr>
      </w:pPr>
      <w:r w:rsidRPr="0074066B">
        <w:rPr>
          <w:rFonts w:ascii="Times New Roman" w:hAnsi="Times New Roman" w:cs="Times New Roman"/>
          <w:color w:val="000000"/>
          <w:sz w:val="28"/>
          <w:szCs w:val="21"/>
        </w:rPr>
        <w:t>Психологическое просвещение – это основной способ и одновременно одна из активных форм реализации задач профилактической работы педагога-психолога</w:t>
      </w:r>
      <w:r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5C61FD" w:rsidRPr="007A3355" w:rsidRDefault="007A3355" w:rsidP="007A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3355">
        <w:rPr>
          <w:rFonts w:ascii="Times New Roman" w:hAnsi="Times New Roman" w:cs="Times New Roman"/>
          <w:b/>
          <w:color w:val="000000"/>
          <w:sz w:val="28"/>
          <w:szCs w:val="28"/>
        </w:rPr>
        <w:t>Документация педагога-психолога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2EF7" w:rsidRPr="007A3355" w:rsidRDefault="007A3355" w:rsidP="00F63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Согласно базового компонента деятельности педагога-психолога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педагог-психолог МБОУ СОШ №19 ведет учет проводимой работы и представляет отчетность по административной и профессиональной линиям.</w:t>
      </w:r>
    </w:p>
    <w:p w:rsidR="00762EF7" w:rsidRPr="00AD35B3" w:rsidRDefault="00A510B8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62EF7" w:rsidRPr="00AD35B3">
        <w:rPr>
          <w:rFonts w:ascii="Times New Roman" w:eastAsia="F5" w:hAnsi="Times New Roman" w:cs="Times New Roman"/>
          <w:color w:val="000000"/>
          <w:sz w:val="28"/>
          <w:szCs w:val="28"/>
        </w:rPr>
        <w:t xml:space="preserve"> 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Перспективный план работы на год.</w:t>
      </w:r>
    </w:p>
    <w:p w:rsidR="00762EF7" w:rsidRPr="00AD35B3" w:rsidRDefault="00A510B8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62EF7" w:rsidRPr="00AD35B3">
        <w:rPr>
          <w:rFonts w:ascii="Times New Roman" w:eastAsia="F5" w:hAnsi="Times New Roman" w:cs="Times New Roman"/>
          <w:color w:val="000000"/>
          <w:sz w:val="28"/>
          <w:szCs w:val="28"/>
        </w:rPr>
        <w:t xml:space="preserve"> 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Циклограмма.</w:t>
      </w:r>
    </w:p>
    <w:p w:rsidR="00762EF7" w:rsidRPr="00AD35B3" w:rsidRDefault="00A510B8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62EF7" w:rsidRPr="00AD35B3">
        <w:rPr>
          <w:rFonts w:ascii="Times New Roman" w:eastAsia="F5" w:hAnsi="Times New Roman" w:cs="Times New Roman"/>
          <w:color w:val="000000"/>
          <w:sz w:val="28"/>
          <w:szCs w:val="28"/>
        </w:rPr>
        <w:t xml:space="preserve"> 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График рабочего времени.</w:t>
      </w:r>
    </w:p>
    <w:p w:rsidR="00762EF7" w:rsidRPr="00AD35B3" w:rsidRDefault="00A510B8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62EF7" w:rsidRPr="00AD35B3">
        <w:rPr>
          <w:rFonts w:ascii="Times New Roman" w:eastAsia="F5" w:hAnsi="Times New Roman" w:cs="Times New Roman"/>
          <w:color w:val="000000"/>
          <w:sz w:val="28"/>
          <w:szCs w:val="28"/>
        </w:rPr>
        <w:t xml:space="preserve"> 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Коррекционные и развивающие программы.</w:t>
      </w:r>
    </w:p>
    <w:p w:rsidR="00762EF7" w:rsidRPr="00AD35B3" w:rsidRDefault="00A510B8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62EF7" w:rsidRPr="00AD35B3">
        <w:rPr>
          <w:rFonts w:ascii="Times New Roman" w:eastAsia="F5" w:hAnsi="Times New Roman" w:cs="Times New Roman"/>
          <w:color w:val="000000"/>
          <w:sz w:val="28"/>
          <w:szCs w:val="28"/>
        </w:rPr>
        <w:t xml:space="preserve"> 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Журнал учета</w:t>
      </w:r>
      <w:r w:rsidR="009619EB" w:rsidRPr="00AD35B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работы педагога-психолога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2EF7" w:rsidRDefault="00A510B8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="00762EF7" w:rsidRPr="00AD35B3">
        <w:rPr>
          <w:rFonts w:ascii="Times New Roman" w:eastAsia="F5" w:hAnsi="Times New Roman" w:cs="Times New Roman"/>
          <w:color w:val="000000"/>
          <w:sz w:val="28"/>
          <w:szCs w:val="28"/>
        </w:rPr>
        <w:t xml:space="preserve"> </w:t>
      </w:r>
      <w:r w:rsidR="00762EF7" w:rsidRPr="00AD35B3">
        <w:rPr>
          <w:rFonts w:ascii="Times New Roman" w:hAnsi="Times New Roman" w:cs="Times New Roman"/>
          <w:color w:val="000000"/>
          <w:sz w:val="28"/>
          <w:szCs w:val="28"/>
        </w:rPr>
        <w:t>Паспорт кабинета педагога-психолога.</w:t>
      </w:r>
    </w:p>
    <w:p w:rsidR="00A510B8" w:rsidRPr="00AD35B3" w:rsidRDefault="00F63D12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Аналитический отчет о</w:t>
      </w:r>
      <w:r w:rsidR="00A510B8">
        <w:rPr>
          <w:rFonts w:ascii="Times New Roman" w:hAnsi="Times New Roman" w:cs="Times New Roman"/>
          <w:color w:val="000000"/>
          <w:sz w:val="28"/>
          <w:szCs w:val="28"/>
        </w:rPr>
        <w:t xml:space="preserve"> проделанной работе за учебный год.</w:t>
      </w:r>
    </w:p>
    <w:p w:rsidR="00762EF7" w:rsidRDefault="00762EF7" w:rsidP="00762EF7">
      <w:pPr>
        <w:autoSpaceDE w:val="0"/>
        <w:autoSpaceDN w:val="0"/>
        <w:adjustRightInd w:val="0"/>
        <w:spacing w:after="0" w:line="240" w:lineRule="auto"/>
        <w:rPr>
          <w:rFonts w:ascii="F1" w:hAnsi="F1" w:cs="F1"/>
          <w:color w:val="000000"/>
          <w:sz w:val="24"/>
          <w:szCs w:val="24"/>
        </w:rPr>
      </w:pPr>
    </w:p>
    <w:p w:rsidR="00AD35B3" w:rsidRDefault="00762EF7" w:rsidP="00FE1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Описание кабинета </w:t>
      </w:r>
      <w:r w:rsidR="00A510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психологической разгрузки и сенсорной комнаты</w:t>
      </w:r>
    </w:p>
    <w:p w:rsidR="00762EF7" w:rsidRPr="00AD35B3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Эффективность функционирования психологического кабинета </w:t>
      </w:r>
      <w:r w:rsidR="009619EB" w:rsidRPr="00AD35B3">
        <w:rPr>
          <w:rFonts w:ascii="Times New Roman" w:hAnsi="Times New Roman" w:cs="Times New Roman"/>
          <w:color w:val="333333"/>
          <w:sz w:val="28"/>
          <w:szCs w:val="28"/>
        </w:rPr>
        <w:t>МБОУ СОШ №19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, базируется на соответствующих</w:t>
      </w:r>
      <w:r w:rsidR="009619EB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требованиях организационного обеспечения, а также подкрепляется необходимым техническим оснащением и</w:t>
      </w:r>
      <w:r w:rsidR="009619EB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оборудованием.</w:t>
      </w:r>
    </w:p>
    <w:p w:rsidR="00762EF7" w:rsidRPr="00AD35B3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Кабинет психолога располагаются на </w:t>
      </w:r>
      <w:r w:rsidR="009619EB" w:rsidRPr="00AD35B3">
        <w:rPr>
          <w:rFonts w:ascii="Times New Roman" w:hAnsi="Times New Roman" w:cs="Times New Roman"/>
          <w:color w:val="333333"/>
          <w:sz w:val="28"/>
          <w:szCs w:val="28"/>
        </w:rPr>
        <w:t>перв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ом этаже школы. С учетом задач работы детского психолога</w:t>
      </w:r>
      <w:r w:rsidR="009619EB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помещение территориально включает несколько зон, каждая из которых имеет специфическое назначение и</w:t>
      </w:r>
      <w:r w:rsidR="009619EB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соответствующее оснащение.</w:t>
      </w:r>
    </w:p>
    <w:p w:rsidR="00762EF7" w:rsidRPr="00AD35B3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Цвет стен, пола, мебели, жалюзи подобран по принципу использования спокойных и нейтральных тонов, не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вызывающих дополнительного возбуждения и раздражения.</w:t>
      </w:r>
    </w:p>
    <w:p w:rsidR="00137F43" w:rsidRPr="00AD35B3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Общая площадь кабинета </w:t>
      </w:r>
      <w:r w:rsidR="00AD6705">
        <w:rPr>
          <w:rFonts w:ascii="Times New Roman" w:hAnsi="Times New Roman" w:cs="Times New Roman"/>
          <w:sz w:val="28"/>
          <w:szCs w:val="28"/>
        </w:rPr>
        <w:t>31,9</w:t>
      </w:r>
      <w:r w:rsidR="00342D0A" w:rsidRPr="00342D0A">
        <w:rPr>
          <w:rFonts w:ascii="Times New Roman" w:hAnsi="Times New Roman" w:cs="Times New Roman"/>
          <w:sz w:val="28"/>
          <w:szCs w:val="28"/>
        </w:rPr>
        <w:t xml:space="preserve"> </w:t>
      </w:r>
      <w:r w:rsidRPr="00342D0A">
        <w:rPr>
          <w:rFonts w:ascii="Times New Roman" w:hAnsi="Times New Roman" w:cs="Times New Roman"/>
          <w:sz w:val="28"/>
          <w:szCs w:val="28"/>
        </w:rPr>
        <w:t>кв.м.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62EF7" w:rsidRPr="00F63D12" w:rsidRDefault="00137F43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762EF7" w:rsidRPr="00AD35B3">
        <w:rPr>
          <w:rFonts w:ascii="Times New Roman" w:hAnsi="Times New Roman" w:cs="Times New Roman"/>
          <w:color w:val="333333"/>
          <w:sz w:val="28"/>
          <w:szCs w:val="28"/>
        </w:rPr>
        <w:t>омпьютерны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AD35B3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стол с оргтехникой расположен</w:t>
      </w:r>
      <w:r w:rsidR="00762EF7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3D12">
        <w:rPr>
          <w:rFonts w:ascii="Times New Roman" w:hAnsi="Times New Roman" w:cs="Times New Roman"/>
          <w:color w:val="333333"/>
          <w:sz w:val="28"/>
          <w:szCs w:val="28"/>
        </w:rPr>
        <w:t>ближе к</w:t>
      </w:r>
      <w:r w:rsidR="00762EF7" w:rsidRPr="00FE1F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3D12">
        <w:rPr>
          <w:rFonts w:ascii="Times New Roman" w:hAnsi="Times New Roman" w:cs="Times New Roman"/>
          <w:sz w:val="28"/>
          <w:szCs w:val="28"/>
        </w:rPr>
        <w:t>входной двери</w:t>
      </w:r>
      <w:r w:rsidR="00762EF7" w:rsidRPr="00F63D12">
        <w:rPr>
          <w:rFonts w:ascii="Times New Roman" w:hAnsi="Times New Roman" w:cs="Times New Roman"/>
          <w:sz w:val="28"/>
          <w:szCs w:val="28"/>
        </w:rPr>
        <w:t>.</w:t>
      </w:r>
    </w:p>
    <w:p w:rsidR="00762EF7" w:rsidRPr="00AD35B3" w:rsidRDefault="00762EF7" w:rsidP="00F63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Кроме компьютер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>а,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принтера, 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ксерокса,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кабинет обеспечен 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>сенсорным столом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, позволяющим вести групповую и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индивидуальную работу с применением музыкального сопровождения, что помогает проводить в кабинете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релаксационные мероприятия психологической разгрузки.</w:t>
      </w:r>
    </w:p>
    <w:p w:rsidR="00762EF7" w:rsidRPr="00AD35B3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Кабинет предназначен для проведения различных видов групповой работы с</w:t>
      </w:r>
      <w:r w:rsidR="00137F43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общим числом участников до 3 - 9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человек (тренинги, обучающие семинары, групповые консультации, коррекционные).</w:t>
      </w:r>
    </w:p>
    <w:p w:rsidR="00762EF7" w:rsidRPr="00AD35B3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Зона консультативной работы</w:t>
      </w:r>
      <w:r w:rsidR="007E2B0F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с родителями и учителями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, находится</w:t>
      </w:r>
      <w:r w:rsidR="007E2B0F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рядом с рабочей зоной педагога-психолога, консультации с детьми проводятся на пуфиках-креслах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(ребенок может сам себе выбрать безопасное место в кабинете, где ему удобно, что вызывает спокойное состояние,  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доверительное отношение). П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озиция «ребенок - прежде всего» определяет акцент в работе кабинета. Его обеспечение, которое подразумевает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создание ситуации наибольшего комфорта для ребенка: игрушки, карандаши, альбомы, дидактические пособия,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способствующие быстрой смене ситуации в игровом сюжете. Все это обеспечивает быструю адаптацию не только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ребенка, но и других посетителей к условиям работы в кабинете и способствует снятию напряженности.</w:t>
      </w:r>
    </w:p>
    <w:p w:rsidR="00762EF7" w:rsidRDefault="00762EF7" w:rsidP="00AD35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В относительном отдалении от игровой зоны наход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тся  шкафы для хранения документации и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методической литературы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25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МБОУ СОШ №19</w:t>
      </w:r>
      <w:r w:rsidRPr="00F025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 февраля 2013 года </w:t>
      </w:r>
      <w:r w:rsidRPr="00F02537">
        <w:rPr>
          <w:rFonts w:ascii="Times New Roman" w:hAnsi="Times New Roman" w:cs="Times New Roman"/>
          <w:sz w:val="28"/>
          <w:szCs w:val="28"/>
        </w:rPr>
        <w:t>функционирует сенсорная комната, которая предназначена для оказания комплексной помощи детям.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Сенсорная комната – это среда, состоящая из множества различного рода стимуляторов, которые воздействуют на органы зрения, слуха, обоняния и вестибулярные рецепторы. Это – профилактическое средство школьного переутомления, особенно для младших школьников, так как они более всех подвержены утомлению. Сенсорная комната создает ощущение безопасности и защищенности, положительный эмоциональный фон, снижает беспокойство и агрессивность, снимает нервное возбуждение и тревожность, активизирует мозговую деятельность. Это комфортная обстановка, сохраняющая и укрепляющая здоровье детей. 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F3B" w:rsidRPr="00F02537" w:rsidRDefault="00FE1F3B" w:rsidP="00FE1F3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537">
        <w:rPr>
          <w:rFonts w:ascii="Times New Roman" w:hAnsi="Times New Roman" w:cs="Times New Roman"/>
          <w:b/>
          <w:bCs/>
          <w:i/>
          <w:sz w:val="28"/>
          <w:szCs w:val="28"/>
        </w:rPr>
        <w:t>Занятия в сенсорной комнате направлены на решение следующих задач: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- снятие мышечного и </w:t>
      </w:r>
      <w:proofErr w:type="spellStart"/>
      <w:r w:rsidRPr="00F0253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F02537">
        <w:rPr>
          <w:rFonts w:ascii="Times New Roman" w:hAnsi="Times New Roman" w:cs="Times New Roman"/>
          <w:sz w:val="28"/>
          <w:szCs w:val="28"/>
        </w:rPr>
        <w:t xml:space="preserve"> напряжения, достижение состояния релаксации и душевного равновесия;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- активация различных функций центральной нервной системы за счет создания обогащенной </w:t>
      </w:r>
      <w:proofErr w:type="spellStart"/>
      <w:r w:rsidRPr="00F02537">
        <w:rPr>
          <w:rFonts w:ascii="Times New Roman" w:hAnsi="Times New Roman" w:cs="Times New Roman"/>
          <w:sz w:val="28"/>
          <w:szCs w:val="28"/>
        </w:rPr>
        <w:t>мультисенсорной</w:t>
      </w:r>
      <w:proofErr w:type="spellEnd"/>
      <w:r w:rsidRPr="00F02537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- стимуляция ослабленных сенсорных функций (зрение, осязание, слух и т. </w:t>
      </w:r>
      <w:proofErr w:type="spellStart"/>
      <w:r w:rsidRPr="00F025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2537">
        <w:rPr>
          <w:rFonts w:ascii="Times New Roman" w:hAnsi="Times New Roman" w:cs="Times New Roman"/>
          <w:sz w:val="28"/>
          <w:szCs w:val="28"/>
        </w:rPr>
        <w:t>);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- развитие двигательных функций;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- устранение агрессивности и других форм нарушения поведения детей;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фона.</w:t>
      </w:r>
    </w:p>
    <w:p w:rsidR="00FE1F3B" w:rsidRPr="00F02537" w:rsidRDefault="00FE1F3B" w:rsidP="00FE1F3B">
      <w:pPr>
        <w:spacing w:before="100" w:beforeAutospacing="1" w:after="0" w:line="240" w:lineRule="auto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Отдых в сенсорных комнатах показан взрослым и детям с проблемами восприятия общества, с рассеянным вниманием и нездоровой реакцией на окружающую среду. Здоровые люди также могут пользоваться сенсорными комнатами для расслабления и релаксации.</w:t>
      </w:r>
    </w:p>
    <w:p w:rsidR="00FE1F3B" w:rsidRPr="00F02537" w:rsidRDefault="00FE1F3B" w:rsidP="00FE1F3B">
      <w:pPr>
        <w:spacing w:before="100" w:beforeAutospacing="1" w:after="0" w:line="240" w:lineRule="auto"/>
        <w:ind w:left="75" w:right="75"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Занятия проводятся квалифицированным специалистом педагогом-психологом. </w:t>
      </w:r>
      <w:r w:rsidRPr="00F02537">
        <w:rPr>
          <w:rFonts w:ascii="Times New Roman" w:hAnsi="Times New Roman" w:cs="Times New Roman"/>
          <w:bCs/>
          <w:sz w:val="28"/>
          <w:szCs w:val="28"/>
        </w:rPr>
        <w:t>Время сеансов 40 - 45 минут. Занятия проводятся инди</w:t>
      </w:r>
      <w:r w:rsidR="00F63D12">
        <w:rPr>
          <w:rFonts w:ascii="Times New Roman" w:hAnsi="Times New Roman" w:cs="Times New Roman"/>
          <w:bCs/>
          <w:sz w:val="28"/>
          <w:szCs w:val="28"/>
        </w:rPr>
        <w:t>видуально или подгруппами по 2-8</w:t>
      </w:r>
      <w:r w:rsidRPr="00F02537"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Сеансы включают комплексное использование сенсорного оборудования с проведением различных психологических приемов и техник. Это:</w:t>
      </w:r>
    </w:p>
    <w:p w:rsidR="00FE1F3B" w:rsidRPr="00F02537" w:rsidRDefault="00FE1F3B" w:rsidP="00FE1F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музыкальная и телесная терапия;</w:t>
      </w:r>
    </w:p>
    <w:p w:rsidR="00FE1F3B" w:rsidRPr="00F02537" w:rsidRDefault="00FE1F3B" w:rsidP="00FE1F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игры, направленные на коррекцию и развитие </w:t>
      </w:r>
      <w:proofErr w:type="spellStart"/>
      <w:r w:rsidRPr="00F02537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F02537">
        <w:rPr>
          <w:rFonts w:ascii="Times New Roman" w:hAnsi="Times New Roman" w:cs="Times New Roman"/>
          <w:sz w:val="28"/>
          <w:szCs w:val="28"/>
        </w:rPr>
        <w:t xml:space="preserve"> сферы; </w:t>
      </w:r>
    </w:p>
    <w:p w:rsidR="00FE1F3B" w:rsidRPr="00F02537" w:rsidRDefault="00FE1F3B" w:rsidP="00FE1F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lastRenderedPageBreak/>
        <w:t>игры, направленные на коррекцию и развитие психомоторной сферы (мимика, моторика рук, общая координация);</w:t>
      </w:r>
    </w:p>
    <w:p w:rsidR="00FE1F3B" w:rsidRPr="00F02537" w:rsidRDefault="00FE1F3B" w:rsidP="00FE1F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упражнения, направленные на развитие эмоционально-волевой сферы;</w:t>
      </w:r>
    </w:p>
    <w:p w:rsidR="00FE1F3B" w:rsidRPr="00F02537" w:rsidRDefault="00FE1F3B" w:rsidP="00FE1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>методики развития памяти, внимания, восприятия, воображения;</w:t>
      </w:r>
    </w:p>
    <w:p w:rsidR="00FE1F3B" w:rsidRPr="00F02537" w:rsidRDefault="00FE1F3B" w:rsidP="00FE1F3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sz w:val="28"/>
          <w:szCs w:val="28"/>
        </w:rPr>
        <w:t xml:space="preserve"> методы развития коммуникативных навыков.</w:t>
      </w:r>
    </w:p>
    <w:p w:rsidR="00FE1F3B" w:rsidRPr="00F02537" w:rsidRDefault="00FE1F3B" w:rsidP="00FE1F3B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F02537">
        <w:rPr>
          <w:b/>
          <w:i/>
          <w:sz w:val="28"/>
          <w:szCs w:val="28"/>
        </w:rPr>
        <w:t>Оборудование нашей сенсорной комнаты: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>Музыкальное сопровождение</w:t>
      </w:r>
      <w:r w:rsidRPr="00F02537">
        <w:rPr>
          <w:rFonts w:ascii="Times New Roman" w:hAnsi="Times New Roman" w:cs="Times New Roman"/>
          <w:b/>
          <w:sz w:val="28"/>
          <w:szCs w:val="28"/>
        </w:rPr>
        <w:t>.</w:t>
      </w:r>
      <w:r w:rsidRPr="00F02537">
        <w:rPr>
          <w:rFonts w:ascii="Times New Roman" w:hAnsi="Times New Roman" w:cs="Times New Roman"/>
          <w:sz w:val="28"/>
          <w:szCs w:val="28"/>
        </w:rPr>
        <w:t xml:space="preserve"> Положительные эмоциональные переживания во время звучания приятных слуху музыкальных произведений или звуков природы усиливают внимание, тонизируют центральную нервную систему. Спокойная музыка увеличивает интеллектуальную работу мозга человека и активизирует иммунную систему организма. Переходы от спокойной музыки к тонизирующей способствуют регуляции процессов возбуждения и торможения. Сочетание музыки и звуков природы идеально для релаксации.   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>Пузырьковая колонна с мягкой платформой</w:t>
      </w:r>
      <w:r w:rsidRPr="00F02537">
        <w:rPr>
          <w:rFonts w:ascii="Times New Roman" w:hAnsi="Times New Roman" w:cs="Times New Roman"/>
          <w:sz w:val="28"/>
          <w:szCs w:val="28"/>
        </w:rPr>
        <w:t xml:space="preserve"> - в прозрачной колонне из прочного пластика, заполненной водой, резвятся разноцветные шарики, подталкиваемые пузырьками воздуха. </w:t>
      </w:r>
      <w:proofErr w:type="gramStart"/>
      <w:r w:rsidRPr="00F02537">
        <w:rPr>
          <w:rFonts w:ascii="Times New Roman" w:hAnsi="Times New Roman" w:cs="Times New Roman"/>
          <w:sz w:val="28"/>
          <w:szCs w:val="28"/>
        </w:rPr>
        <w:t>Они то</w:t>
      </w:r>
      <w:proofErr w:type="gramEnd"/>
      <w:r w:rsidRPr="00F02537">
        <w:rPr>
          <w:rFonts w:ascii="Times New Roman" w:hAnsi="Times New Roman" w:cs="Times New Roman"/>
          <w:sz w:val="28"/>
          <w:szCs w:val="28"/>
        </w:rPr>
        <w:t xml:space="preserve"> всплывают вверх, в цветных, переливающихся  струях, то падают вниз. Это завораживающее зрелище не оставит равнодушными ни детей, ни взрослых. Если прижаться к трубке, можно ощутить нежную вибрацию. Для создания мягкого, удобного сиденья, пузырьковая колонна оснащается “Мягкой платформой</w:t>
      </w:r>
    </w:p>
    <w:p w:rsidR="00FE1F3B" w:rsidRPr="00F02537" w:rsidRDefault="00FE1F3B" w:rsidP="00FE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sz w:val="28"/>
          <w:szCs w:val="28"/>
        </w:rPr>
        <w:tab/>
      </w:r>
      <w:r w:rsidRPr="00F02537">
        <w:rPr>
          <w:rFonts w:ascii="Times New Roman" w:hAnsi="Times New Roman" w:cs="Times New Roman"/>
          <w:b/>
          <w:i/>
          <w:sz w:val="28"/>
          <w:szCs w:val="28"/>
        </w:rPr>
        <w:t xml:space="preserve">Сухой бассейн – </w:t>
      </w:r>
      <w:r w:rsidRPr="00F02537">
        <w:rPr>
          <w:rFonts w:ascii="Times New Roman" w:hAnsi="Times New Roman" w:cs="Times New Roman"/>
          <w:sz w:val="28"/>
          <w:szCs w:val="28"/>
        </w:rPr>
        <w:t>с белыми полупрозрачными шарами</w:t>
      </w:r>
      <w:r w:rsidRPr="00F02537">
        <w:rPr>
          <w:rFonts w:ascii="Times New Roman" w:hAnsi="Times New Roman" w:cs="Times New Roman"/>
          <w:color w:val="5C5C5C"/>
          <w:sz w:val="28"/>
          <w:szCs w:val="28"/>
        </w:rPr>
        <w:t xml:space="preserve">. </w:t>
      </w:r>
      <w:r w:rsidRPr="00F02537">
        <w:rPr>
          <w:rFonts w:ascii="Times New Roman" w:hAnsi="Times New Roman" w:cs="Times New Roman"/>
          <w:sz w:val="28"/>
          <w:szCs w:val="28"/>
        </w:rPr>
        <w:t xml:space="preserve">Игры в «сухом» бассейне способствуют </w:t>
      </w:r>
      <w:proofErr w:type="spellStart"/>
      <w:r w:rsidRPr="00F02537"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 w:rsidRPr="00F02537">
        <w:rPr>
          <w:rFonts w:ascii="Times New Roman" w:hAnsi="Times New Roman" w:cs="Times New Roman"/>
          <w:sz w:val="28"/>
          <w:szCs w:val="28"/>
        </w:rPr>
        <w:t xml:space="preserve"> развитию ребенка. Дети испытывают необыкновенное удовольствие и радость, резвясь среди шариков.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 xml:space="preserve">Сенсорные дорожки – </w:t>
      </w:r>
      <w:r w:rsidRPr="00F02537">
        <w:rPr>
          <w:rFonts w:ascii="Times New Roman" w:hAnsi="Times New Roman" w:cs="Times New Roman"/>
          <w:sz w:val="28"/>
          <w:szCs w:val="28"/>
        </w:rPr>
        <w:t>способствуют развитию тактильных ощущений, развитие общей моторики.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>Сенсорные коврики</w:t>
      </w:r>
      <w:r w:rsidRPr="00F02537">
        <w:rPr>
          <w:rFonts w:ascii="Times New Roman" w:hAnsi="Times New Roman" w:cs="Times New Roman"/>
          <w:sz w:val="28"/>
          <w:szCs w:val="28"/>
        </w:rPr>
        <w:t xml:space="preserve"> – способствуют массажу для снятия мышечной усталости и повышения умственной активности.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 xml:space="preserve">Ультразвуковой распылитель эфирных масел – </w:t>
      </w:r>
      <w:r w:rsidRPr="00F0253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F02537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Pr="00F025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25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02537">
        <w:rPr>
          <w:rFonts w:ascii="Times New Roman" w:hAnsi="Times New Roman" w:cs="Times New Roman"/>
          <w:sz w:val="28"/>
          <w:szCs w:val="28"/>
        </w:rPr>
        <w:t xml:space="preserve"> является реальной защитой от насыщающих окружающую среду бактерий и вирусов. Применение эфирных масел безопасно и эффективно при многих патологических состояниях и заболеваниях.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 xml:space="preserve">Сенсорный стол – </w:t>
      </w:r>
      <w:r w:rsidRPr="00F02537">
        <w:rPr>
          <w:rFonts w:ascii="Times New Roman" w:hAnsi="Times New Roman" w:cs="Times New Roman"/>
          <w:sz w:val="28"/>
          <w:szCs w:val="28"/>
        </w:rPr>
        <w:t>предназначен для организации совместной работы детей при решении определенных задач различной степени сложности. Сенсорная поверхность, обеспечивающая обнаружение сразу нескольких прикосновений, позволяет работать всеми пальчиками, и способствует развитию моторики через тактильные ощущения.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t>Мячи для фитнесса</w:t>
      </w:r>
      <w:r w:rsidRPr="00F02537">
        <w:rPr>
          <w:rFonts w:ascii="Times New Roman" w:hAnsi="Times New Roman" w:cs="Times New Roman"/>
          <w:sz w:val="28"/>
          <w:szCs w:val="28"/>
        </w:rPr>
        <w:t xml:space="preserve"> – предназначены для выполнения определенных упражнений на развитие, расслабление, укрепления мышц спины, бедер, брюшного пресса.</w:t>
      </w:r>
    </w:p>
    <w:p w:rsidR="00FE1F3B" w:rsidRPr="00F02537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F3B" w:rsidRDefault="00FE1F3B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Пуфик-кресло с гранулами – </w:t>
      </w:r>
      <w:r w:rsidRPr="00F02537">
        <w:rPr>
          <w:rFonts w:ascii="Times New Roman" w:hAnsi="Times New Roman" w:cs="Times New Roman"/>
          <w:sz w:val="28"/>
          <w:szCs w:val="28"/>
        </w:rPr>
        <w:t>способствует расслаблению всего тела.</w:t>
      </w:r>
    </w:p>
    <w:p w:rsidR="00484466" w:rsidRPr="00484466" w:rsidRDefault="00484466" w:rsidP="00FE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Столы с песком и подсветкой </w:t>
      </w:r>
      <w:r w:rsidRPr="00484466">
        <w:rPr>
          <w:rFonts w:ascii="Times New Roman" w:hAnsi="Times New Roman" w:cs="Times New Roman"/>
          <w:sz w:val="28"/>
          <w:szCs w:val="28"/>
        </w:rPr>
        <w:t xml:space="preserve">– способствует развитию усидчивости и </w:t>
      </w:r>
      <w:proofErr w:type="spellStart"/>
      <w:r w:rsidRPr="00484466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84466">
        <w:rPr>
          <w:rFonts w:ascii="Times New Roman" w:hAnsi="Times New Roman" w:cs="Times New Roman"/>
          <w:sz w:val="28"/>
          <w:szCs w:val="28"/>
        </w:rPr>
        <w:t xml:space="preserve"> через рисование картин, развивает навыки рисования, пространственного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F3B" w:rsidRPr="00120637" w:rsidRDefault="00FE1F3B" w:rsidP="00FE1F3B">
      <w:pPr>
        <w:pStyle w:val="a4"/>
        <w:ind w:left="75" w:right="75" w:firstLine="633"/>
        <w:rPr>
          <w:rStyle w:val="a5"/>
          <w:b w:val="0"/>
          <w:bCs w:val="0"/>
          <w:sz w:val="28"/>
          <w:szCs w:val="28"/>
        </w:rPr>
      </w:pPr>
      <w:r w:rsidRPr="00B4505F">
        <w:rPr>
          <w:sz w:val="28"/>
          <w:szCs w:val="28"/>
        </w:rPr>
        <w:t xml:space="preserve">Оборудование сенсорной </w:t>
      </w:r>
      <w:r>
        <w:rPr>
          <w:sz w:val="28"/>
          <w:szCs w:val="28"/>
        </w:rPr>
        <w:t>комнаты оказывает м</w:t>
      </w:r>
      <w:r w:rsidRPr="00B4505F">
        <w:rPr>
          <w:sz w:val="28"/>
          <w:szCs w:val="28"/>
        </w:rPr>
        <w:t>ягкое сбалансированное воздействие на органы чувств, на вестибулярный аппарат и центральную нервную систему</w:t>
      </w:r>
      <w:r>
        <w:rPr>
          <w:sz w:val="28"/>
          <w:szCs w:val="28"/>
        </w:rPr>
        <w:t>,</w:t>
      </w:r>
      <w:r w:rsidRPr="00B4505F">
        <w:rPr>
          <w:sz w:val="28"/>
          <w:szCs w:val="28"/>
        </w:rPr>
        <w:t xml:space="preserve"> снимает нервное возбуждение и стресс, формирует ощущение покоя и умиротворения. Специальным образом подобранные цветовая гамма, волшебный свет и плавная музыка сливаются в единое</w:t>
      </w:r>
      <w:r w:rsidRPr="00174981">
        <w:rPr>
          <w:sz w:val="28"/>
          <w:szCs w:val="28"/>
        </w:rPr>
        <w:t xml:space="preserve"> чувство гармонии и спокойствия. </w:t>
      </w:r>
      <w:r w:rsidRPr="00D9253B">
        <w:rPr>
          <w:sz w:val="28"/>
          <w:szCs w:val="28"/>
        </w:rPr>
        <w:t xml:space="preserve">В комнатах </w:t>
      </w:r>
      <w:proofErr w:type="spellStart"/>
      <w:r w:rsidRPr="00D9253B">
        <w:rPr>
          <w:sz w:val="28"/>
          <w:szCs w:val="28"/>
        </w:rPr>
        <w:t>психоэмоциональной</w:t>
      </w:r>
      <w:proofErr w:type="spellEnd"/>
      <w:r w:rsidRPr="00D9253B">
        <w:rPr>
          <w:sz w:val="28"/>
          <w:szCs w:val="28"/>
        </w:rPr>
        <w:t xml:space="preserve"> коррекции беспокойство и агрессивность растворяются сами собой, улетучиваются негативные мысли. Эмоциональное состояние выравнивается, нормализуется сон, активизируется мозговая деятельность и в организме ускоряются восстановительные процессы. </w:t>
      </w:r>
    </w:p>
    <w:p w:rsidR="00FE1F3B" w:rsidRPr="00F02537" w:rsidRDefault="00FE1F3B" w:rsidP="00FE1F3B">
      <w:pPr>
        <w:ind w:left="75" w:firstLine="63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3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Занятия в сенсорной комнате приносят ребятам массу позитивных эмоций, </w:t>
      </w:r>
      <w:r w:rsidRPr="00F02537">
        <w:rPr>
          <w:rFonts w:ascii="Times New Roman" w:hAnsi="Times New Roman" w:cs="Times New Roman"/>
          <w:sz w:val="28"/>
          <w:szCs w:val="28"/>
        </w:rPr>
        <w:t>помогают снять лишнее напряжение, разрешить внутренние конфликты, лучше познать себя и окружающих. Такие занятия позволяют детям достичь психологического равновесия, а значит, создают основу для благополучного развития.</w:t>
      </w:r>
    </w:p>
    <w:p w:rsidR="00762EF7" w:rsidRPr="00AD35B3" w:rsidRDefault="00762EF7" w:rsidP="00F63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Оснащение психологического кабинета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eastAsia="F8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Площадь кабинета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eastAsia="F8" w:hAnsi="Times New Roman" w:cs="Times New Roman"/>
          <w:color w:val="333333"/>
          <w:sz w:val="28"/>
          <w:szCs w:val="28"/>
        </w:rPr>
        <w:t xml:space="preserve"> </w:t>
      </w:r>
      <w:r w:rsidR="002C2CF8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Наличие посадочных мест 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eastAsia="F8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color w:val="333333"/>
          <w:sz w:val="28"/>
          <w:szCs w:val="28"/>
        </w:rPr>
        <w:t>Наличие рабочих секторов: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Консультативный +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Диагностический и коррекционно-развивающий +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Сенсорная комната (психологическая разгрузка) +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D35B3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Организационно-методический +</w:t>
      </w:r>
    </w:p>
    <w:p w:rsidR="00FE1F3B" w:rsidRDefault="00FE1F3B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62EF7" w:rsidRPr="00AD35B3" w:rsidRDefault="00762EF7" w:rsidP="00F63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Дидактический</w:t>
      </w:r>
      <w:proofErr w:type="gramEnd"/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оснащение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1 </w:t>
      </w:r>
      <w:r w:rsidR="00662299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Наборы игр-мозаик 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2. Конструктор 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 w:rsidR="003341F2" w:rsidRPr="00AD35B3">
        <w:rPr>
          <w:rFonts w:ascii="Times New Roman" w:hAnsi="Times New Roman" w:cs="Times New Roman"/>
          <w:color w:val="333333"/>
          <w:sz w:val="28"/>
          <w:szCs w:val="28"/>
        </w:rPr>
        <w:t>Дидактический материал для игр с формой и фигурой (круг, треугольник, квадрат)</w:t>
      </w:r>
    </w:p>
    <w:p w:rsidR="00762EF7" w:rsidRPr="00AD35B3" w:rsidRDefault="00762EF7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="003341F2" w:rsidRPr="00AD35B3">
        <w:rPr>
          <w:rFonts w:ascii="Times New Roman" w:hAnsi="Times New Roman" w:cs="Times New Roman"/>
          <w:color w:val="333333"/>
          <w:sz w:val="28"/>
          <w:szCs w:val="28"/>
        </w:rPr>
        <w:t xml:space="preserve">Игра «Смешной портрет» </w:t>
      </w:r>
    </w:p>
    <w:p w:rsidR="003341F2" w:rsidRPr="00AD35B3" w:rsidRDefault="003341F2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5. Домино</w:t>
      </w:r>
    </w:p>
    <w:p w:rsidR="003341F2" w:rsidRPr="00AD35B3" w:rsidRDefault="003341F2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6. Набор цветных палочек</w:t>
      </w:r>
    </w:p>
    <w:p w:rsidR="003341F2" w:rsidRPr="00AD35B3" w:rsidRDefault="003341F2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color w:val="333333"/>
          <w:sz w:val="28"/>
          <w:szCs w:val="28"/>
        </w:rPr>
        <w:t>7. Набор букв «Азбука в картинках. Мир Животных»</w:t>
      </w:r>
    </w:p>
    <w:p w:rsidR="00E33C01" w:rsidRDefault="00FE1F3B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8. Кубики К</w:t>
      </w:r>
      <w:r w:rsidR="00E33C01" w:rsidRPr="00AD35B3">
        <w:rPr>
          <w:rFonts w:ascii="Times New Roman" w:hAnsi="Times New Roman" w:cs="Times New Roman"/>
          <w:color w:val="333333"/>
          <w:sz w:val="28"/>
          <w:szCs w:val="28"/>
        </w:rPr>
        <w:t>оса</w:t>
      </w:r>
    </w:p>
    <w:p w:rsidR="00FE1F3B" w:rsidRDefault="00FE1F3B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9. Набор ассоциативных карт «Морена»</w:t>
      </w:r>
    </w:p>
    <w:p w:rsidR="00484466" w:rsidRDefault="00484466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10. Объемные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паззлы</w:t>
      </w:r>
      <w:proofErr w:type="spellEnd"/>
    </w:p>
    <w:p w:rsidR="00484466" w:rsidRDefault="00484466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11. Конструктор «Цепляющиеся шарики»</w:t>
      </w:r>
    </w:p>
    <w:p w:rsidR="00484466" w:rsidRPr="00AD35B3" w:rsidRDefault="00484466" w:rsidP="0076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12. Игра  «Деревянная башня» (45 блоков)</w:t>
      </w:r>
    </w:p>
    <w:p w:rsidR="00762EF7" w:rsidRDefault="00762EF7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Каталог учебно-методической литературы и пособий кабинета.</w:t>
      </w:r>
    </w:p>
    <w:p w:rsidR="00F63D12" w:rsidRDefault="00F63D12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AD35B3" w:rsidRDefault="003B2914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3B29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Книга психологических тестов./Сост. А. </w:t>
      </w:r>
      <w:proofErr w:type="spellStart"/>
      <w:r w:rsidRPr="003B2914">
        <w:rPr>
          <w:rFonts w:ascii="Times New Roman" w:hAnsi="Times New Roman" w:cs="Times New Roman"/>
          <w:bCs/>
          <w:color w:val="333333"/>
          <w:sz w:val="28"/>
          <w:szCs w:val="28"/>
        </w:rPr>
        <w:t>Ланска</w:t>
      </w:r>
      <w:proofErr w:type="gramStart"/>
      <w:r w:rsidRPr="003B2914">
        <w:rPr>
          <w:rFonts w:ascii="Times New Roman" w:hAnsi="Times New Roman" w:cs="Times New Roman"/>
          <w:bCs/>
          <w:color w:val="333333"/>
          <w:sz w:val="28"/>
          <w:szCs w:val="28"/>
        </w:rPr>
        <w:t>я</w:t>
      </w:r>
      <w:proofErr w:type="spellEnd"/>
      <w:r w:rsidRPr="003B2914">
        <w:rPr>
          <w:rFonts w:ascii="Times New Roman" w:hAnsi="Times New Roman" w:cs="Times New Roman"/>
          <w:bCs/>
          <w:color w:val="333333"/>
          <w:sz w:val="28"/>
          <w:szCs w:val="28"/>
        </w:rPr>
        <w:t>-</w:t>
      </w:r>
      <w:proofErr w:type="gramEnd"/>
      <w:r w:rsidRPr="003B29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М.: ООО «Мир книги», 2003.</w:t>
      </w:r>
    </w:p>
    <w:p w:rsidR="003B2914" w:rsidRDefault="00AD6705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Психологическ</w:t>
      </w:r>
      <w:r w:rsidR="003B29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ие тесты талантов. / Сост. В.В. </w:t>
      </w:r>
      <w:proofErr w:type="spellStart"/>
      <w:r w:rsidR="003B2914">
        <w:rPr>
          <w:rFonts w:ascii="Times New Roman" w:hAnsi="Times New Roman" w:cs="Times New Roman"/>
          <w:bCs/>
          <w:color w:val="333333"/>
          <w:sz w:val="28"/>
          <w:szCs w:val="28"/>
        </w:rPr>
        <w:t>Клименк</w:t>
      </w:r>
      <w:proofErr w:type="gramStart"/>
      <w:r w:rsidR="003B2914">
        <w:rPr>
          <w:rFonts w:ascii="Times New Roman" w:hAnsi="Times New Roman" w:cs="Times New Roman"/>
          <w:bCs/>
          <w:color w:val="333333"/>
          <w:sz w:val="28"/>
          <w:szCs w:val="28"/>
        </w:rPr>
        <w:t>о</w:t>
      </w:r>
      <w:proofErr w:type="spellEnd"/>
      <w:r w:rsidR="003B2914">
        <w:rPr>
          <w:rFonts w:ascii="Times New Roman" w:hAnsi="Times New Roman" w:cs="Times New Roman"/>
          <w:bCs/>
          <w:color w:val="333333"/>
          <w:sz w:val="28"/>
          <w:szCs w:val="28"/>
        </w:rPr>
        <w:t>-</w:t>
      </w:r>
      <w:proofErr w:type="gramEnd"/>
      <w:r w:rsidR="003B2914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Харьков.: «Фолио», 1996.</w:t>
      </w:r>
    </w:p>
    <w:p w:rsidR="003B2914" w:rsidRDefault="003B2914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Психология одаренности детей и подростков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од ред. Н.С.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Лейтеса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.- М. Изд. центр «</w:t>
      </w:r>
      <w:r w:rsidR="00AD6705">
        <w:rPr>
          <w:rFonts w:ascii="Times New Roman" w:hAnsi="Times New Roman" w:cs="Times New Roman"/>
          <w:bCs/>
          <w:color w:val="333333"/>
          <w:sz w:val="28"/>
          <w:szCs w:val="28"/>
        </w:rPr>
        <w:t>Академия», 1996.</w:t>
      </w:r>
    </w:p>
    <w:p w:rsidR="00AD6705" w:rsidRDefault="00AD6705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Крамаренко Н.С. Школьная адаптация первоклассников. Работа педагога-психолога с учащимися первого класса по адаптации к школе.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 пособие. М.: издательство МГОУ, 2007.</w:t>
      </w:r>
    </w:p>
    <w:p w:rsidR="00AD6705" w:rsidRDefault="00AD6705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Детская сенсорная дорожка: пособие для педагогов, психологов и родителей/ Т.А. Алексеева, А.Л. Баева, Л.Б.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Баряева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 др. – СПб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>Изд-во РГПУ им. А.И. Герцена, 2010.</w:t>
      </w:r>
    </w:p>
    <w:p w:rsidR="00AD6705" w:rsidRDefault="00AD6705" w:rsidP="00AD67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Сухой бассейн</w:t>
      </w:r>
      <w:r w:rsidR="00165F65">
        <w:rPr>
          <w:rFonts w:ascii="Times New Roman" w:hAnsi="Times New Roman" w:cs="Times New Roman"/>
          <w:bCs/>
          <w:color w:val="333333"/>
          <w:sz w:val="28"/>
          <w:szCs w:val="28"/>
        </w:rPr>
        <w:t>. Методика проведения игр-занятий и упражнений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: пособие для педагогов, психологов и родителей/ </w:t>
      </w:r>
      <w:r w:rsidR="00165F6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Л.Б. </w:t>
      </w:r>
      <w:proofErr w:type="spellStart"/>
      <w:r w:rsidR="00165F65">
        <w:rPr>
          <w:rFonts w:ascii="Times New Roman" w:hAnsi="Times New Roman" w:cs="Times New Roman"/>
          <w:bCs/>
          <w:color w:val="333333"/>
          <w:sz w:val="28"/>
          <w:szCs w:val="28"/>
        </w:rPr>
        <w:t>Баряева</w:t>
      </w:r>
      <w:proofErr w:type="spellEnd"/>
      <w:r w:rsidR="00165F65">
        <w:rPr>
          <w:rFonts w:ascii="Times New Roman" w:hAnsi="Times New Roman" w:cs="Times New Roman"/>
          <w:bCs/>
          <w:color w:val="333333"/>
          <w:sz w:val="28"/>
          <w:szCs w:val="28"/>
        </w:rPr>
        <w:t>, Е. А. Величко, Е.А. Вершинина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и др. – СПб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>Изд-во РГПУ им. А.И. Герцена, 20</w:t>
      </w:r>
      <w:r w:rsidR="00165F65">
        <w:rPr>
          <w:rFonts w:ascii="Times New Roman" w:hAnsi="Times New Roman" w:cs="Times New Roman"/>
          <w:bCs/>
          <w:color w:val="333333"/>
          <w:sz w:val="28"/>
          <w:szCs w:val="28"/>
        </w:rPr>
        <w:t>12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AD6705" w:rsidRDefault="00165F65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Умные игры. – М.: ЗАО «РОСМЕН-ПРЕСС», 2007 </w:t>
      </w:r>
    </w:p>
    <w:p w:rsidR="008B3EE7" w:rsidRDefault="008B3EE7" w:rsidP="003B29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Сборник методических, информационных материалов для проведения информационно-пропагандистской работы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направленности. Ч.1,2.</w:t>
      </w:r>
    </w:p>
    <w:p w:rsidR="00F63D12" w:rsidRPr="003B2914" w:rsidRDefault="00F63D12" w:rsidP="00F63D1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762EF7" w:rsidRDefault="00762EF7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Диагностический инструмент</w:t>
      </w:r>
      <w:r w:rsidR="00AD35B3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арий.</w:t>
      </w:r>
    </w:p>
    <w:p w:rsidR="00F63D12" w:rsidRDefault="00F63D12" w:rsidP="00F63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C376F" w:rsidRDefault="00D9157A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Методика определения готовности к школе Прогноз и профилактика проблем обучения в начальной школе. Методика Л.А.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Ясюковой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(Часть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) Профессиональный психологический инструментарий «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Иматон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». </w:t>
      </w:r>
    </w:p>
    <w:p w:rsidR="00D9157A" w:rsidRDefault="00D9157A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Комплектация методики «Прогноз и профилактика проблем обучения в 3-6 классах» Методика Л.А.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Ясюковой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(Часть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) Профессиональный психологический инструментарий «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Иматон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».</w:t>
      </w:r>
    </w:p>
    <w:p w:rsidR="00D9157A" w:rsidRDefault="00561157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Методика «Домики» Диагностика дифференциаций эмоциональной сферы ребенка. Профессиональный психологический инструментарий «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Иматон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».</w:t>
      </w:r>
    </w:p>
    <w:p w:rsidR="00385154" w:rsidRDefault="00385154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Оценка степени психосоциальной зрелости по тестовой беседе.</w:t>
      </w:r>
    </w:p>
    <w:p w:rsidR="00385154" w:rsidRDefault="00385154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Определение школьной зрелости по тесту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Керна-Ирасека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385154" w:rsidRDefault="00385154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Психолого-педагогическая оценка готовности к началу школьного обучения (Семаго Н.Я., Семаго М.М.)</w:t>
      </w:r>
    </w:p>
    <w:p w:rsidR="00745D3E" w:rsidRDefault="00385154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Тест «Определение общих способностей»</w:t>
      </w:r>
      <w:r w:rsidR="00745D3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(Г. </w:t>
      </w:r>
      <w:proofErr w:type="spellStart"/>
      <w:r w:rsidR="00745D3E">
        <w:rPr>
          <w:rFonts w:ascii="Times New Roman" w:hAnsi="Times New Roman" w:cs="Times New Roman"/>
          <w:bCs/>
          <w:color w:val="333333"/>
          <w:sz w:val="28"/>
          <w:szCs w:val="28"/>
        </w:rPr>
        <w:t>Айзенк</w:t>
      </w:r>
      <w:proofErr w:type="spellEnd"/>
      <w:r w:rsidR="00745D3E"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</w:p>
    <w:p w:rsidR="00385154" w:rsidRDefault="00745D3E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Проба на совмещение признаков. (Коган В.М.,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Коробкова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Э.А.)</w:t>
      </w:r>
    </w:p>
    <w:p w:rsidR="00745D3E" w:rsidRDefault="00745D3E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Люшера</w:t>
      </w:r>
      <w:proofErr w:type="spellEnd"/>
    </w:p>
    <w:p w:rsidR="00745D3E" w:rsidRDefault="00745D3E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Спилбергера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(Определение уровня тревожности)</w:t>
      </w:r>
    </w:p>
    <w:p w:rsidR="00745D3E" w:rsidRDefault="00745D3E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Методика диагностики личности</w:t>
      </w:r>
      <w:r w:rsidR="001D1DB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на мотивацию к избеганию неудач   (Т. </w:t>
      </w:r>
      <w:proofErr w:type="spellStart"/>
      <w:r w:rsidR="001D1DB5">
        <w:rPr>
          <w:rFonts w:ascii="Times New Roman" w:hAnsi="Times New Roman" w:cs="Times New Roman"/>
          <w:bCs/>
          <w:color w:val="333333"/>
          <w:sz w:val="28"/>
          <w:szCs w:val="28"/>
        </w:rPr>
        <w:t>Элерс</w:t>
      </w:r>
      <w:proofErr w:type="spellEnd"/>
      <w:r w:rsidR="001D1DB5"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</w:p>
    <w:p w:rsidR="001D1DB5" w:rsidRDefault="001D1DB5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АСВ</w:t>
      </w:r>
    </w:p>
    <w:p w:rsidR="001D1DB5" w:rsidRDefault="001D1DB5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lastRenderedPageBreak/>
        <w:t xml:space="preserve"> Совместный рисунок (техника совместного невербального разговора)</w:t>
      </w:r>
    </w:p>
    <w:p w:rsidR="001D1DB5" w:rsidRDefault="001D1DB5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Родительское сочинение.</w:t>
      </w:r>
    </w:p>
    <w:p w:rsidR="001D1DB5" w:rsidRDefault="001D1DB5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Проективные методики</w:t>
      </w:r>
      <w:r w:rsidR="00AD195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(ДДЧ, Несуществующее животное, Автопортрет).</w:t>
      </w:r>
    </w:p>
    <w:p w:rsidR="00AD195B" w:rsidRDefault="003E6EE1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Цветовой тест отношений.</w:t>
      </w:r>
    </w:p>
    <w:p w:rsidR="003E6EE1" w:rsidRDefault="003E6EE1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Оценка способностей школьника.</w:t>
      </w:r>
    </w:p>
    <w:p w:rsidR="003E6EE1" w:rsidRDefault="003E6EE1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Карта интересов.</w:t>
      </w:r>
    </w:p>
    <w:p w:rsidR="003E6EE1" w:rsidRDefault="003E6EE1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Методика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Мюнстерберга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3E6EE1" w:rsidRDefault="003E6EE1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Ежик – методика получения обратной связи.</w:t>
      </w:r>
    </w:p>
    <w:p w:rsidR="00E248DF" w:rsidRDefault="00E248DF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Выявление суицидального риска у детей (А.А. Кучер, В.П.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</w:p>
    <w:p w:rsidR="00E248DF" w:rsidRDefault="00E248DF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Методика диагностики уровня школьной тревожности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Филлипса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</w:p>
    <w:p w:rsidR="00E248DF" w:rsidRDefault="00E248DF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Тест тревожности  (Р.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Тэммел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Дорки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</w:rPr>
        <w:t>Амен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</w:rPr>
        <w:t>)</w:t>
      </w:r>
    </w:p>
    <w:p w:rsidR="00E248DF" w:rsidRDefault="00E248DF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Тест Захарова «Боишься – не боишься»</w:t>
      </w:r>
    </w:p>
    <w:p w:rsidR="00E248DF" w:rsidRDefault="008B3EE7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Проективная методика «Рожицы».</w:t>
      </w:r>
    </w:p>
    <w:p w:rsidR="008B3EE7" w:rsidRDefault="008B3EE7" w:rsidP="003851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Диагностика педагогической запущенности школьника.</w:t>
      </w:r>
    </w:p>
    <w:p w:rsidR="00F02537" w:rsidRDefault="00F02537" w:rsidP="00F025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FE1F3B" w:rsidRDefault="00FE1F3B" w:rsidP="00F0253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F02537" w:rsidRPr="00F02537" w:rsidRDefault="00F02537" w:rsidP="00F0253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F02537" w:rsidRPr="00174981" w:rsidRDefault="00F02537" w:rsidP="00F02537">
      <w:pPr>
        <w:jc w:val="both"/>
        <w:rPr>
          <w:sz w:val="28"/>
          <w:szCs w:val="28"/>
        </w:rPr>
      </w:pPr>
    </w:p>
    <w:p w:rsidR="00F02537" w:rsidRDefault="00F02537" w:rsidP="00F025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B3EE7" w:rsidRPr="00385154" w:rsidRDefault="008B3EE7" w:rsidP="008B3EE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sectPr w:rsidR="008B3EE7" w:rsidRPr="00385154" w:rsidSect="00A7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869"/>
    <w:multiLevelType w:val="hybridMultilevel"/>
    <w:tmpl w:val="A48C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734"/>
    <w:multiLevelType w:val="hybridMultilevel"/>
    <w:tmpl w:val="027A807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B081883"/>
    <w:multiLevelType w:val="hybridMultilevel"/>
    <w:tmpl w:val="25B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02164"/>
    <w:multiLevelType w:val="hybridMultilevel"/>
    <w:tmpl w:val="37ECDB5A"/>
    <w:lvl w:ilvl="0" w:tplc="23CE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E2827"/>
    <w:multiLevelType w:val="hybridMultilevel"/>
    <w:tmpl w:val="B78E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412A"/>
    <w:multiLevelType w:val="hybridMultilevel"/>
    <w:tmpl w:val="8924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03B7"/>
    <w:multiLevelType w:val="hybridMultilevel"/>
    <w:tmpl w:val="88B8684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EF7"/>
    <w:rsid w:val="00082AFF"/>
    <w:rsid w:val="000E2005"/>
    <w:rsid w:val="00137F43"/>
    <w:rsid w:val="00165F65"/>
    <w:rsid w:val="001741BF"/>
    <w:rsid w:val="00193CA7"/>
    <w:rsid w:val="001D1DB5"/>
    <w:rsid w:val="00236010"/>
    <w:rsid w:val="002C2CF8"/>
    <w:rsid w:val="0031373A"/>
    <w:rsid w:val="003341F2"/>
    <w:rsid w:val="00342D0A"/>
    <w:rsid w:val="00385154"/>
    <w:rsid w:val="003B2914"/>
    <w:rsid w:val="003E6EE1"/>
    <w:rsid w:val="00484466"/>
    <w:rsid w:val="00507E0E"/>
    <w:rsid w:val="00561157"/>
    <w:rsid w:val="005820EA"/>
    <w:rsid w:val="005C61FD"/>
    <w:rsid w:val="005D6850"/>
    <w:rsid w:val="005D7848"/>
    <w:rsid w:val="00662299"/>
    <w:rsid w:val="006652E2"/>
    <w:rsid w:val="0074066B"/>
    <w:rsid w:val="00745D3E"/>
    <w:rsid w:val="00762EF7"/>
    <w:rsid w:val="007A3355"/>
    <w:rsid w:val="007E2B0F"/>
    <w:rsid w:val="008B3EE7"/>
    <w:rsid w:val="009619EB"/>
    <w:rsid w:val="009A6477"/>
    <w:rsid w:val="009C2546"/>
    <w:rsid w:val="00A41B66"/>
    <w:rsid w:val="00A510B8"/>
    <w:rsid w:val="00A76B25"/>
    <w:rsid w:val="00AD195B"/>
    <w:rsid w:val="00AD35B3"/>
    <w:rsid w:val="00AD6705"/>
    <w:rsid w:val="00B26AAE"/>
    <w:rsid w:val="00D87264"/>
    <w:rsid w:val="00D9157A"/>
    <w:rsid w:val="00DC376F"/>
    <w:rsid w:val="00E248DF"/>
    <w:rsid w:val="00E33C01"/>
    <w:rsid w:val="00EA0CC9"/>
    <w:rsid w:val="00EB2FDA"/>
    <w:rsid w:val="00F02537"/>
    <w:rsid w:val="00F63D12"/>
    <w:rsid w:val="00F77150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14"/>
    <w:pPr>
      <w:ind w:left="720"/>
      <w:contextualSpacing/>
    </w:pPr>
  </w:style>
  <w:style w:type="paragraph" w:styleId="a4">
    <w:name w:val="Normal (Web)"/>
    <w:basedOn w:val="a"/>
    <w:rsid w:val="00F025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F02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7EFF-9418-4C41-945A-51E4D8C1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29</cp:revision>
  <cp:lastPrinted>2019-05-31T13:37:00Z</cp:lastPrinted>
  <dcterms:created xsi:type="dcterms:W3CDTF">2013-04-15T06:48:00Z</dcterms:created>
  <dcterms:modified xsi:type="dcterms:W3CDTF">2019-05-31T13:38:00Z</dcterms:modified>
</cp:coreProperties>
</file>